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3936" w14:textId="77777777" w:rsidR="00852DE5" w:rsidRDefault="00852DE5">
      <w:pPr>
        <w:pStyle w:val="BodyText"/>
        <w:spacing w:before="4"/>
        <w:rPr>
          <w:rFonts w:ascii="Times New Roman"/>
          <w:sz w:val="15"/>
        </w:rPr>
      </w:pPr>
    </w:p>
    <w:p w14:paraId="076B8079" w14:textId="77777777" w:rsidR="00852DE5" w:rsidRDefault="00000000">
      <w:pPr>
        <w:pStyle w:val="BodyText"/>
        <w:ind w:left="134"/>
        <w:rPr>
          <w:rFonts w:ascii="Times New Roman"/>
          <w:sz w:val="20"/>
        </w:rPr>
      </w:pPr>
      <w:r>
        <w:rPr>
          <w:rFonts w:ascii="Times New Roman"/>
          <w:noProof/>
          <w:sz w:val="20"/>
        </w:rPr>
        <w:drawing>
          <wp:inline distT="0" distB="0" distL="0" distR="0" wp14:anchorId="2C3D7829" wp14:editId="4D379011">
            <wp:extent cx="875378" cy="8778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75378" cy="877824"/>
                    </a:xfrm>
                    <a:prstGeom prst="rect">
                      <a:avLst/>
                    </a:prstGeom>
                  </pic:spPr>
                </pic:pic>
              </a:graphicData>
            </a:graphic>
          </wp:inline>
        </w:drawing>
      </w:r>
    </w:p>
    <w:p w14:paraId="422C49BF" w14:textId="77777777" w:rsidR="00852DE5" w:rsidRDefault="00852DE5">
      <w:pPr>
        <w:pStyle w:val="BodyText"/>
        <w:rPr>
          <w:rFonts w:ascii="Times New Roman"/>
          <w:sz w:val="26"/>
        </w:rPr>
      </w:pPr>
    </w:p>
    <w:p w14:paraId="3815E92C" w14:textId="67D871D2" w:rsidR="00852DE5" w:rsidRDefault="00637891">
      <w:pPr>
        <w:pStyle w:val="BodyText"/>
        <w:spacing w:before="159" w:line="717" w:lineRule="auto"/>
        <w:ind w:left="120"/>
      </w:pPr>
      <w:r>
        <w:pict w14:anchorId="389070AC">
          <v:shapetype id="_x0000_t202" coordsize="21600,21600" o:spt="202" path="m,l,21600r21600,l21600,xe">
            <v:stroke joinstyle="miter"/>
            <v:path gradientshapeok="t" o:connecttype="rect"/>
          </v:shapetype>
          <v:shape id="docshape10" o:spid="_x0000_s1026" type="#_x0000_t202" alt="" style="position:absolute;left:0;text-align:left;margin-left:457.25pt;margin-top:-31.6pt;width:102.05pt;height:136.1pt;z-index:15731712;mso-wrap-style:square;mso-wrap-edited:f;mso-width-percent:0;mso-height-percent:0;mso-position-horizontal-relative:page;mso-width-percent:0;mso-height-percent:0;v-text-anchor:top" filled="f" strokecolor="#231f20" strokeweight=".5pt">
            <v:textbox inset="0,0,0,0">
              <w:txbxContent>
                <w:p w14:paraId="776B47FB" w14:textId="77777777" w:rsidR="00852DE5" w:rsidRDefault="00852DE5">
                  <w:pPr>
                    <w:pStyle w:val="BodyText"/>
                    <w:spacing w:before="4"/>
                    <w:rPr>
                      <w:sz w:val="31"/>
                    </w:rPr>
                  </w:pPr>
                </w:p>
                <w:p w14:paraId="69B55487" w14:textId="77777777" w:rsidR="00852DE5" w:rsidRDefault="00000000">
                  <w:pPr>
                    <w:spacing w:line="237" w:lineRule="auto"/>
                    <w:ind w:left="97" w:right="95" w:firstLine="1"/>
                    <w:jc w:val="center"/>
                    <w:rPr>
                      <w:sz w:val="18"/>
                    </w:rPr>
                  </w:pPr>
                  <w:r>
                    <w:rPr>
                      <w:color w:val="231F20"/>
                      <w:sz w:val="18"/>
                    </w:rPr>
                    <w:t>Photograph</w:t>
                  </w:r>
                  <w:r>
                    <w:rPr>
                      <w:color w:val="231F20"/>
                      <w:spacing w:val="-16"/>
                      <w:sz w:val="18"/>
                    </w:rPr>
                    <w:t xml:space="preserve"> </w:t>
                  </w:r>
                  <w:r>
                    <w:rPr>
                      <w:color w:val="231F20"/>
                      <w:sz w:val="18"/>
                    </w:rPr>
                    <w:t>of</w:t>
                  </w:r>
                  <w:r>
                    <w:rPr>
                      <w:color w:val="231F20"/>
                      <w:spacing w:val="-16"/>
                      <w:sz w:val="18"/>
                    </w:rPr>
                    <w:t xml:space="preserve"> </w:t>
                  </w:r>
                  <w:r>
                    <w:rPr>
                      <w:color w:val="231F20"/>
                      <w:sz w:val="18"/>
                    </w:rPr>
                    <w:t>child/ young person (for the purposes of identification in any photographs which will</w:t>
                  </w:r>
                  <w:r>
                    <w:rPr>
                      <w:color w:val="231F20"/>
                      <w:spacing w:val="-16"/>
                      <w:sz w:val="18"/>
                    </w:rPr>
                    <w:t xml:space="preserve"> </w:t>
                  </w:r>
                  <w:r>
                    <w:rPr>
                      <w:color w:val="231F20"/>
                      <w:sz w:val="18"/>
                    </w:rPr>
                    <w:t>subsequently</w:t>
                  </w:r>
                  <w:r>
                    <w:rPr>
                      <w:color w:val="231F20"/>
                      <w:spacing w:val="-16"/>
                      <w:sz w:val="18"/>
                    </w:rPr>
                    <w:t xml:space="preserve"> </w:t>
                  </w:r>
                  <w:r>
                    <w:rPr>
                      <w:color w:val="231F20"/>
                      <w:sz w:val="18"/>
                    </w:rPr>
                    <w:t xml:space="preserve">be deleted from digital media once </w:t>
                  </w:r>
                  <w:proofErr w:type="spellStart"/>
                  <w:r>
                    <w:rPr>
                      <w:color w:val="231F20"/>
                      <w:sz w:val="18"/>
                    </w:rPr>
                    <w:t>identi</w:t>
                  </w:r>
                  <w:proofErr w:type="spellEnd"/>
                  <w:r>
                    <w:rPr>
                      <w:color w:val="231F20"/>
                      <w:sz w:val="18"/>
                    </w:rPr>
                    <w:t xml:space="preserve">- </w:t>
                  </w:r>
                  <w:proofErr w:type="spellStart"/>
                  <w:r>
                    <w:rPr>
                      <w:color w:val="231F20"/>
                      <w:spacing w:val="-2"/>
                      <w:sz w:val="18"/>
                    </w:rPr>
                    <w:t>fied</w:t>
                  </w:r>
                  <w:proofErr w:type="spellEnd"/>
                  <w:r>
                    <w:rPr>
                      <w:color w:val="231F20"/>
                      <w:spacing w:val="-2"/>
                      <w:sz w:val="18"/>
                    </w:rPr>
                    <w:t>.)</w:t>
                  </w:r>
                </w:p>
              </w:txbxContent>
            </v:textbox>
            <w10:wrap anchorx="page"/>
          </v:shape>
        </w:pict>
      </w:r>
      <w:r w:rsidR="00000000">
        <w:rPr>
          <w:color w:val="231F20"/>
        </w:rPr>
        <w:t>Your Name: Relationship</w:t>
      </w:r>
      <w:r w:rsidR="00000000">
        <w:rPr>
          <w:color w:val="231F20"/>
          <w:spacing w:val="-19"/>
        </w:rPr>
        <w:t xml:space="preserve"> </w:t>
      </w:r>
      <w:r w:rsidR="00000000">
        <w:rPr>
          <w:color w:val="231F20"/>
        </w:rPr>
        <w:t>to</w:t>
      </w:r>
      <w:r w:rsidR="00000000">
        <w:rPr>
          <w:color w:val="231F20"/>
          <w:spacing w:val="-18"/>
        </w:rPr>
        <w:t xml:space="preserve"> </w:t>
      </w:r>
      <w:r w:rsidR="00000000">
        <w:rPr>
          <w:color w:val="231F20"/>
        </w:rPr>
        <w:t>child: Name of Child:</w:t>
      </w:r>
    </w:p>
    <w:p w14:paraId="3B9F0D15" w14:textId="77777777" w:rsidR="00852DE5" w:rsidRDefault="00000000">
      <w:pPr>
        <w:pStyle w:val="Title"/>
      </w:pPr>
      <w:r>
        <w:rPr>
          <w:b w:val="0"/>
        </w:rPr>
        <w:br w:type="column"/>
      </w:r>
      <w:r>
        <w:rPr>
          <w:color w:val="231F20"/>
        </w:rPr>
        <w:t>Photography</w:t>
      </w:r>
      <w:r>
        <w:rPr>
          <w:color w:val="231F20"/>
          <w:spacing w:val="-5"/>
        </w:rPr>
        <w:t xml:space="preserve"> </w:t>
      </w:r>
      <w:r>
        <w:rPr>
          <w:color w:val="231F20"/>
        </w:rPr>
        <w:t>Opt-out</w:t>
      </w:r>
      <w:r>
        <w:rPr>
          <w:color w:val="231F20"/>
          <w:spacing w:val="-4"/>
        </w:rPr>
        <w:t xml:space="preserve"> Form</w:t>
      </w:r>
    </w:p>
    <w:p w14:paraId="5FC5BF23" w14:textId="77777777" w:rsidR="00852DE5" w:rsidRDefault="00852DE5">
      <w:pPr>
        <w:sectPr w:rsidR="00852DE5">
          <w:type w:val="continuous"/>
          <w:pgSz w:w="11910" w:h="16840"/>
          <w:pgMar w:top="540" w:right="600" w:bottom="280" w:left="600" w:header="720" w:footer="720" w:gutter="0"/>
          <w:cols w:num="2" w:space="720" w:equalWidth="0">
            <w:col w:w="2385" w:space="1579"/>
            <w:col w:w="6746"/>
          </w:cols>
        </w:sectPr>
      </w:pPr>
    </w:p>
    <w:p w14:paraId="404279C2" w14:textId="77777777" w:rsidR="00852DE5" w:rsidRDefault="00000000">
      <w:pPr>
        <w:pStyle w:val="BodyText"/>
        <w:spacing w:before="2" w:line="237" w:lineRule="auto"/>
        <w:ind w:left="120"/>
      </w:pPr>
      <w:r>
        <w:rPr>
          <w:color w:val="231F20"/>
        </w:rPr>
        <w:t>I</w:t>
      </w:r>
      <w:r>
        <w:rPr>
          <w:color w:val="231F20"/>
          <w:spacing w:val="-3"/>
        </w:rPr>
        <w:t xml:space="preserve"> </w:t>
      </w:r>
      <w:r>
        <w:rPr>
          <w:color w:val="231F20"/>
        </w:rPr>
        <w:t>do</w:t>
      </w:r>
      <w:r>
        <w:rPr>
          <w:color w:val="231F20"/>
          <w:spacing w:val="-3"/>
        </w:rPr>
        <w:t xml:space="preserve"> </w:t>
      </w:r>
      <w:r>
        <w:rPr>
          <w:color w:val="231F20"/>
        </w:rPr>
        <w:t>not</w:t>
      </w:r>
      <w:r>
        <w:rPr>
          <w:color w:val="231F20"/>
          <w:spacing w:val="-3"/>
        </w:rPr>
        <w:t xml:space="preserve"> </w:t>
      </w:r>
      <w:r>
        <w:rPr>
          <w:color w:val="231F20"/>
        </w:rPr>
        <w:t>consent</w:t>
      </w:r>
      <w:r>
        <w:rPr>
          <w:color w:val="231F20"/>
          <w:spacing w:val="-3"/>
        </w:rPr>
        <w:t xml:space="preserve"> </w:t>
      </w:r>
      <w:r>
        <w:rPr>
          <w:color w:val="231F20"/>
        </w:rPr>
        <w:t>to</w:t>
      </w:r>
      <w:r>
        <w:rPr>
          <w:color w:val="231F20"/>
          <w:spacing w:val="-3"/>
        </w:rPr>
        <w:t xml:space="preserve"> </w:t>
      </w:r>
      <w:r>
        <w:rPr>
          <w:color w:val="231F20"/>
        </w:rPr>
        <w:t>Above</w:t>
      </w:r>
      <w:r>
        <w:rPr>
          <w:color w:val="231F20"/>
          <w:spacing w:val="-3"/>
        </w:rPr>
        <w:t xml:space="preserve"> </w:t>
      </w:r>
      <w:r>
        <w:rPr>
          <w:color w:val="231F20"/>
        </w:rPr>
        <w:t>Bar</w:t>
      </w:r>
      <w:r>
        <w:rPr>
          <w:color w:val="231F20"/>
          <w:spacing w:val="-3"/>
        </w:rPr>
        <w:t xml:space="preserve"> </w:t>
      </w:r>
      <w:r>
        <w:rPr>
          <w:color w:val="231F20"/>
        </w:rPr>
        <w:t>Church</w:t>
      </w:r>
      <w:r>
        <w:rPr>
          <w:color w:val="231F20"/>
          <w:spacing w:val="-3"/>
        </w:rPr>
        <w:t xml:space="preserve"> </w:t>
      </w:r>
      <w:r>
        <w:rPr>
          <w:color w:val="231F20"/>
        </w:rPr>
        <w:t>taking,</w:t>
      </w:r>
      <w:r>
        <w:rPr>
          <w:color w:val="231F20"/>
          <w:spacing w:val="-3"/>
        </w:rPr>
        <w:t xml:space="preserve"> </w:t>
      </w:r>
      <w:r>
        <w:rPr>
          <w:color w:val="231F20"/>
        </w:rPr>
        <w:t>storing,</w:t>
      </w:r>
      <w:r>
        <w:rPr>
          <w:color w:val="231F20"/>
          <w:spacing w:val="-3"/>
        </w:rPr>
        <w:t xml:space="preserve"> </w:t>
      </w:r>
      <w:r>
        <w:rPr>
          <w:color w:val="231F20"/>
        </w:rPr>
        <w:t>or</w:t>
      </w:r>
      <w:r>
        <w:rPr>
          <w:color w:val="231F20"/>
          <w:spacing w:val="-3"/>
        </w:rPr>
        <w:t xml:space="preserve"> </w:t>
      </w:r>
      <w:r>
        <w:rPr>
          <w:color w:val="231F20"/>
        </w:rPr>
        <w:t>using</w:t>
      </w:r>
      <w:r>
        <w:rPr>
          <w:color w:val="231F20"/>
          <w:spacing w:val="-3"/>
        </w:rPr>
        <w:t xml:space="preserve"> </w:t>
      </w:r>
      <w:r>
        <w:rPr>
          <w:color w:val="231F20"/>
        </w:rPr>
        <w:t>photographs</w:t>
      </w:r>
      <w:r>
        <w:rPr>
          <w:color w:val="231F20"/>
          <w:spacing w:val="-3"/>
        </w:rPr>
        <w:t xml:space="preserve"> </w:t>
      </w:r>
      <w:r>
        <w:rPr>
          <w:color w:val="231F20"/>
        </w:rPr>
        <w:t>or</w:t>
      </w:r>
      <w:r>
        <w:rPr>
          <w:color w:val="231F20"/>
          <w:spacing w:val="-3"/>
        </w:rPr>
        <w:t xml:space="preserve"> </w:t>
      </w:r>
      <w:r>
        <w:rPr>
          <w:color w:val="231F20"/>
        </w:rPr>
        <w:t>video</w:t>
      </w:r>
      <w:r>
        <w:rPr>
          <w:color w:val="231F20"/>
          <w:spacing w:val="-3"/>
        </w:rPr>
        <w:t xml:space="preserve"> </w:t>
      </w:r>
      <w:r>
        <w:rPr>
          <w:color w:val="231F20"/>
        </w:rPr>
        <w:t>recordings</w:t>
      </w:r>
      <w:r>
        <w:rPr>
          <w:color w:val="231F20"/>
          <w:spacing w:val="-3"/>
        </w:rPr>
        <w:t xml:space="preserve"> </w:t>
      </w:r>
      <w:r>
        <w:rPr>
          <w:color w:val="231F20"/>
        </w:rPr>
        <w:t>of my child.</w:t>
      </w:r>
    </w:p>
    <w:p w14:paraId="5145CB5C" w14:textId="77777777" w:rsidR="00852DE5" w:rsidRDefault="00000000">
      <w:pPr>
        <w:pStyle w:val="BodyText"/>
        <w:spacing w:before="141" w:line="237" w:lineRule="auto"/>
        <w:ind w:left="120"/>
      </w:pPr>
      <w:r>
        <w:rPr>
          <w:color w:val="231F20"/>
        </w:rPr>
        <w:t>I</w:t>
      </w:r>
      <w:r>
        <w:rPr>
          <w:color w:val="231F20"/>
          <w:spacing w:val="80"/>
        </w:rPr>
        <w:t xml:space="preserve"> </w:t>
      </w:r>
      <w:r>
        <w:rPr>
          <w:color w:val="231F20"/>
        </w:rPr>
        <w:t>understand</w:t>
      </w:r>
      <w:r>
        <w:rPr>
          <w:color w:val="231F20"/>
          <w:spacing w:val="80"/>
        </w:rPr>
        <w:t xml:space="preserve"> </w:t>
      </w:r>
      <w:r>
        <w:rPr>
          <w:color w:val="231F20"/>
        </w:rPr>
        <w:t>that</w:t>
      </w:r>
      <w:r>
        <w:rPr>
          <w:color w:val="231F20"/>
          <w:spacing w:val="80"/>
        </w:rPr>
        <w:t xml:space="preserve"> </w:t>
      </w:r>
      <w:r>
        <w:rPr>
          <w:color w:val="231F20"/>
        </w:rPr>
        <w:t>they</w:t>
      </w:r>
      <w:r>
        <w:rPr>
          <w:color w:val="231F20"/>
          <w:spacing w:val="80"/>
        </w:rPr>
        <w:t xml:space="preserve"> </w:t>
      </w:r>
      <w:r>
        <w:rPr>
          <w:color w:val="231F20"/>
        </w:rPr>
        <w:t>may</w:t>
      </w:r>
      <w:r>
        <w:rPr>
          <w:color w:val="231F20"/>
          <w:spacing w:val="80"/>
        </w:rPr>
        <w:t xml:space="preserve"> </w:t>
      </w:r>
      <w:r>
        <w:rPr>
          <w:color w:val="231F20"/>
        </w:rPr>
        <w:t>be</w:t>
      </w:r>
      <w:r>
        <w:rPr>
          <w:color w:val="231F20"/>
          <w:spacing w:val="80"/>
        </w:rPr>
        <w:t xml:space="preserve"> </w:t>
      </w:r>
      <w:r>
        <w:rPr>
          <w:color w:val="231F20"/>
        </w:rPr>
        <w:t>photographed</w:t>
      </w:r>
      <w:r>
        <w:rPr>
          <w:color w:val="231F20"/>
          <w:spacing w:val="80"/>
        </w:rPr>
        <w:t xml:space="preserve"> </w:t>
      </w:r>
      <w:r>
        <w:rPr>
          <w:color w:val="231F20"/>
        </w:rPr>
        <w:t>or</w:t>
      </w:r>
      <w:r>
        <w:rPr>
          <w:color w:val="231F20"/>
          <w:spacing w:val="80"/>
        </w:rPr>
        <w:t xml:space="preserve"> </w:t>
      </w:r>
      <w:r>
        <w:rPr>
          <w:color w:val="231F20"/>
        </w:rPr>
        <w:t>filmed</w:t>
      </w:r>
      <w:r>
        <w:rPr>
          <w:color w:val="231F20"/>
          <w:spacing w:val="80"/>
        </w:rPr>
        <w:t xml:space="preserve"> </w:t>
      </w:r>
      <w:r>
        <w:rPr>
          <w:color w:val="231F20"/>
        </w:rPr>
        <w:t>inadvertently</w:t>
      </w:r>
      <w:r>
        <w:rPr>
          <w:color w:val="231F20"/>
          <w:spacing w:val="80"/>
        </w:rPr>
        <w:t xml:space="preserve"> </w:t>
      </w:r>
      <w:r>
        <w:rPr>
          <w:color w:val="231F20"/>
        </w:rPr>
        <w:t>when</w:t>
      </w:r>
      <w:r>
        <w:rPr>
          <w:color w:val="231F20"/>
          <w:spacing w:val="80"/>
        </w:rPr>
        <w:t xml:space="preserve"> </w:t>
      </w:r>
      <w:r>
        <w:rPr>
          <w:color w:val="231F20"/>
        </w:rPr>
        <w:t>in</w:t>
      </w:r>
      <w:r>
        <w:rPr>
          <w:color w:val="231F20"/>
          <w:spacing w:val="80"/>
        </w:rPr>
        <w:t xml:space="preserve"> </w:t>
      </w:r>
      <w:r>
        <w:rPr>
          <w:color w:val="231F20"/>
        </w:rPr>
        <w:t>a</w:t>
      </w:r>
      <w:r>
        <w:rPr>
          <w:color w:val="231F20"/>
          <w:spacing w:val="80"/>
        </w:rPr>
        <w:t xml:space="preserve"> </w:t>
      </w:r>
      <w:r>
        <w:rPr>
          <w:color w:val="231F20"/>
        </w:rPr>
        <w:t>group context.</w:t>
      </w:r>
      <w:r>
        <w:rPr>
          <w:color w:val="231F20"/>
          <w:spacing w:val="70"/>
        </w:rPr>
        <w:t xml:space="preserve"> </w:t>
      </w:r>
      <w:r>
        <w:rPr>
          <w:color w:val="231F20"/>
        </w:rPr>
        <w:t>These</w:t>
      </w:r>
      <w:r>
        <w:rPr>
          <w:color w:val="231F20"/>
          <w:spacing w:val="-2"/>
        </w:rPr>
        <w:t xml:space="preserve"> </w:t>
      </w:r>
      <w:r>
        <w:rPr>
          <w:color w:val="231F20"/>
        </w:rPr>
        <w:t>photographs</w:t>
      </w:r>
      <w:r>
        <w:rPr>
          <w:color w:val="231F20"/>
          <w:spacing w:val="70"/>
        </w:rPr>
        <w:t xml:space="preserve"> </w:t>
      </w:r>
      <w:r>
        <w:rPr>
          <w:color w:val="231F20"/>
        </w:rPr>
        <w:t>and</w:t>
      </w:r>
      <w:r>
        <w:rPr>
          <w:color w:val="231F20"/>
          <w:spacing w:val="70"/>
        </w:rPr>
        <w:t xml:space="preserve"> </w:t>
      </w:r>
      <w:r>
        <w:rPr>
          <w:color w:val="231F20"/>
        </w:rPr>
        <w:t>videos</w:t>
      </w:r>
      <w:r>
        <w:rPr>
          <w:color w:val="231F20"/>
          <w:spacing w:val="70"/>
        </w:rPr>
        <w:t xml:space="preserve"> </w:t>
      </w:r>
      <w:r>
        <w:rPr>
          <w:color w:val="231F20"/>
        </w:rPr>
        <w:t>must</w:t>
      </w:r>
      <w:r>
        <w:rPr>
          <w:color w:val="231F20"/>
          <w:spacing w:val="70"/>
        </w:rPr>
        <w:t xml:space="preserve"> </w:t>
      </w:r>
      <w:r>
        <w:rPr>
          <w:color w:val="231F20"/>
        </w:rPr>
        <w:t>be</w:t>
      </w:r>
      <w:r>
        <w:rPr>
          <w:color w:val="231F20"/>
          <w:spacing w:val="70"/>
        </w:rPr>
        <w:t xml:space="preserve"> </w:t>
      </w:r>
      <w:r>
        <w:rPr>
          <w:color w:val="231F20"/>
        </w:rPr>
        <w:t>deleted,</w:t>
      </w:r>
      <w:r>
        <w:rPr>
          <w:color w:val="231F20"/>
          <w:spacing w:val="70"/>
        </w:rPr>
        <w:t xml:space="preserve"> </w:t>
      </w:r>
      <w:proofErr w:type="gramStart"/>
      <w:r>
        <w:rPr>
          <w:color w:val="231F20"/>
        </w:rPr>
        <w:t>cropped</w:t>
      </w:r>
      <w:proofErr w:type="gramEnd"/>
      <w:r>
        <w:rPr>
          <w:color w:val="231F20"/>
          <w:spacing w:val="70"/>
        </w:rPr>
        <w:t xml:space="preserve"> </w:t>
      </w:r>
      <w:r>
        <w:rPr>
          <w:color w:val="231F20"/>
        </w:rPr>
        <w:t>or</w:t>
      </w:r>
      <w:r>
        <w:rPr>
          <w:color w:val="231F20"/>
          <w:spacing w:val="70"/>
        </w:rPr>
        <w:t xml:space="preserve"> </w:t>
      </w:r>
      <w:r>
        <w:rPr>
          <w:color w:val="231F20"/>
        </w:rPr>
        <w:t>pixelated</w:t>
      </w:r>
      <w:r>
        <w:rPr>
          <w:color w:val="231F20"/>
          <w:spacing w:val="70"/>
        </w:rPr>
        <w:t xml:space="preserve"> </w:t>
      </w:r>
      <w:r>
        <w:rPr>
          <w:color w:val="231F20"/>
        </w:rPr>
        <w:t>before</w:t>
      </w:r>
      <w:r>
        <w:rPr>
          <w:color w:val="231F20"/>
          <w:spacing w:val="70"/>
        </w:rPr>
        <w:t xml:space="preserve"> </w:t>
      </w:r>
      <w:r>
        <w:rPr>
          <w:color w:val="231F20"/>
        </w:rPr>
        <w:t>long- term</w:t>
      </w:r>
      <w:r>
        <w:rPr>
          <w:color w:val="231F20"/>
          <w:spacing w:val="80"/>
        </w:rPr>
        <w:t xml:space="preserve"> </w:t>
      </w:r>
      <w:r>
        <w:rPr>
          <w:color w:val="231F20"/>
        </w:rPr>
        <w:t>storage</w:t>
      </w:r>
      <w:r>
        <w:rPr>
          <w:color w:val="231F20"/>
          <w:spacing w:val="80"/>
        </w:rPr>
        <w:t xml:space="preserve"> </w:t>
      </w:r>
      <w:r>
        <w:rPr>
          <w:color w:val="231F20"/>
        </w:rPr>
        <w:t>so</w:t>
      </w:r>
      <w:r>
        <w:rPr>
          <w:color w:val="231F20"/>
          <w:spacing w:val="80"/>
        </w:rPr>
        <w:t xml:space="preserve"> </w:t>
      </w:r>
      <w:r>
        <w:rPr>
          <w:color w:val="231F20"/>
        </w:rPr>
        <w:t>that</w:t>
      </w:r>
      <w:r>
        <w:rPr>
          <w:color w:val="231F20"/>
          <w:spacing w:val="80"/>
        </w:rPr>
        <w:t xml:space="preserve"> </w:t>
      </w:r>
      <w:r>
        <w:rPr>
          <w:color w:val="231F20"/>
        </w:rPr>
        <w:t>my child can no longer be identified in any stored or published material.</w:t>
      </w:r>
    </w:p>
    <w:p w14:paraId="7D9777FD" w14:textId="7543F02E" w:rsidR="00852DE5" w:rsidRDefault="00000000">
      <w:pPr>
        <w:pStyle w:val="BodyText"/>
        <w:spacing w:before="140" w:line="237" w:lineRule="auto"/>
        <w:ind w:left="120"/>
      </w:pPr>
      <w:r>
        <w:rPr>
          <w:color w:val="231F20"/>
        </w:rPr>
        <w:t>I</w:t>
      </w:r>
      <w:r>
        <w:rPr>
          <w:color w:val="231F20"/>
          <w:spacing w:val="-3"/>
        </w:rPr>
        <w:t xml:space="preserve"> </w:t>
      </w:r>
      <w:r>
        <w:rPr>
          <w:color w:val="231F20"/>
        </w:rPr>
        <w:t>have</w:t>
      </w:r>
      <w:r>
        <w:rPr>
          <w:color w:val="231F20"/>
          <w:spacing w:val="-3"/>
        </w:rPr>
        <w:t xml:space="preserve"> </w:t>
      </w:r>
      <w:r>
        <w:rPr>
          <w:color w:val="231F20"/>
        </w:rPr>
        <w:t>provided,</w:t>
      </w:r>
      <w:r>
        <w:rPr>
          <w:color w:val="231F20"/>
          <w:spacing w:val="-3"/>
        </w:rPr>
        <w:t xml:space="preserve"> </w:t>
      </w:r>
      <w:r>
        <w:rPr>
          <w:color w:val="231F20"/>
        </w:rPr>
        <w:t>or</w:t>
      </w:r>
      <w:r>
        <w:rPr>
          <w:color w:val="231F20"/>
          <w:spacing w:val="-3"/>
        </w:rPr>
        <w:t xml:space="preserve"> </w:t>
      </w:r>
      <w:r>
        <w:rPr>
          <w:color w:val="231F20"/>
        </w:rPr>
        <w:t>permitted</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taken,</w:t>
      </w:r>
      <w:r>
        <w:rPr>
          <w:color w:val="231F20"/>
          <w:spacing w:val="-3"/>
        </w:rPr>
        <w:t xml:space="preserve"> </w:t>
      </w:r>
      <w:r>
        <w:rPr>
          <w:color w:val="231F20"/>
        </w:rPr>
        <w:t>a</w:t>
      </w:r>
      <w:r>
        <w:rPr>
          <w:color w:val="231F20"/>
          <w:spacing w:val="-3"/>
        </w:rPr>
        <w:t xml:space="preserve"> </w:t>
      </w:r>
      <w:r>
        <w:rPr>
          <w:color w:val="231F20"/>
        </w:rPr>
        <w:t>photograph</w:t>
      </w:r>
      <w:r>
        <w:rPr>
          <w:color w:val="231F20"/>
          <w:spacing w:val="-3"/>
        </w:rPr>
        <w:t xml:space="preserve"> </w:t>
      </w:r>
      <w:r>
        <w:rPr>
          <w:color w:val="231F20"/>
        </w:rPr>
        <w:t>of</w:t>
      </w:r>
      <w:r>
        <w:rPr>
          <w:color w:val="231F20"/>
          <w:spacing w:val="-3"/>
        </w:rPr>
        <w:t xml:space="preserve"> </w:t>
      </w:r>
      <w:r>
        <w:rPr>
          <w:color w:val="231F20"/>
        </w:rPr>
        <w:t>my</w:t>
      </w:r>
      <w:r>
        <w:rPr>
          <w:color w:val="231F20"/>
          <w:spacing w:val="-3"/>
        </w:rPr>
        <w:t xml:space="preserve"> </w:t>
      </w:r>
      <w:r>
        <w:rPr>
          <w:color w:val="231F20"/>
        </w:rPr>
        <w:t>child</w:t>
      </w:r>
      <w:r>
        <w:rPr>
          <w:color w:val="231F20"/>
          <w:spacing w:val="-3"/>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sole</w:t>
      </w:r>
      <w:r>
        <w:rPr>
          <w:color w:val="231F20"/>
          <w:spacing w:val="-3"/>
        </w:rPr>
        <w:t xml:space="preserve"> </w:t>
      </w:r>
      <w:r>
        <w:rPr>
          <w:color w:val="231F20"/>
        </w:rPr>
        <w:t>purpose</w:t>
      </w:r>
      <w:r>
        <w:rPr>
          <w:color w:val="231F20"/>
          <w:spacing w:val="-3"/>
        </w:rPr>
        <w:t xml:space="preserve"> </w:t>
      </w:r>
      <w:r>
        <w:rPr>
          <w:color w:val="231F20"/>
        </w:rPr>
        <w:t>of</w:t>
      </w:r>
      <w:r>
        <w:rPr>
          <w:color w:val="231F20"/>
          <w:spacing w:val="-3"/>
        </w:rPr>
        <w:t xml:space="preserve"> </w:t>
      </w:r>
      <w:r>
        <w:rPr>
          <w:color w:val="231F20"/>
        </w:rPr>
        <w:t>identifying them in, and eliminating them from, photographs and videos which are taken at an event.</w:t>
      </w:r>
    </w:p>
    <w:p w14:paraId="36E31082" w14:textId="77777777" w:rsidR="00852DE5" w:rsidRDefault="00000000">
      <w:pPr>
        <w:pStyle w:val="BodyText"/>
        <w:spacing w:before="138" w:line="254" w:lineRule="exact"/>
        <w:ind w:left="120"/>
      </w:pPr>
      <w:r>
        <w:rPr>
          <w:color w:val="231F20"/>
        </w:rPr>
        <w:t>My</w:t>
      </w:r>
      <w:r>
        <w:rPr>
          <w:color w:val="231F20"/>
          <w:spacing w:val="-2"/>
        </w:rPr>
        <w:t xml:space="preserve"> </w:t>
      </w:r>
      <w:r>
        <w:rPr>
          <w:color w:val="231F20"/>
        </w:rPr>
        <w:t>reason</w:t>
      </w:r>
      <w:r>
        <w:rPr>
          <w:color w:val="231F20"/>
          <w:spacing w:val="-2"/>
        </w:rPr>
        <w:t xml:space="preserve"> </w:t>
      </w:r>
      <w:r>
        <w:rPr>
          <w:color w:val="231F20"/>
        </w:rPr>
        <w:t>for</w:t>
      </w:r>
      <w:r>
        <w:rPr>
          <w:color w:val="231F20"/>
          <w:spacing w:val="-1"/>
        </w:rPr>
        <w:t xml:space="preserve"> </w:t>
      </w:r>
      <w:r>
        <w:rPr>
          <w:color w:val="231F20"/>
        </w:rPr>
        <w:t>withholding</w:t>
      </w:r>
      <w:r>
        <w:rPr>
          <w:color w:val="231F20"/>
          <w:spacing w:val="-3"/>
        </w:rPr>
        <w:t xml:space="preserve"> </w:t>
      </w:r>
      <w:r>
        <w:rPr>
          <w:color w:val="231F20"/>
        </w:rPr>
        <w:t>consent</w:t>
      </w:r>
      <w:r>
        <w:rPr>
          <w:color w:val="231F20"/>
          <w:spacing w:val="-2"/>
        </w:rPr>
        <w:t xml:space="preserve"> </w:t>
      </w:r>
      <w:r>
        <w:rPr>
          <w:color w:val="231F20"/>
        </w:rPr>
        <w:t>for</w:t>
      </w:r>
      <w:r>
        <w:rPr>
          <w:color w:val="231F20"/>
          <w:spacing w:val="-1"/>
        </w:rPr>
        <w:t xml:space="preserve"> </w:t>
      </w:r>
      <w:r>
        <w:rPr>
          <w:color w:val="231F20"/>
        </w:rPr>
        <w:t>photographs</w:t>
      </w:r>
      <w:r>
        <w:rPr>
          <w:color w:val="231F20"/>
          <w:spacing w:val="-2"/>
        </w:rPr>
        <w:t xml:space="preserve"> </w:t>
      </w:r>
      <w:r>
        <w:rPr>
          <w:color w:val="231F20"/>
        </w:rPr>
        <w:t>and</w:t>
      </w:r>
      <w:r>
        <w:rPr>
          <w:color w:val="231F20"/>
          <w:spacing w:val="-2"/>
        </w:rPr>
        <w:t xml:space="preserve"> </w:t>
      </w:r>
      <w:r>
        <w:rPr>
          <w:color w:val="231F20"/>
        </w:rPr>
        <w:t>videos</w:t>
      </w:r>
      <w:r>
        <w:rPr>
          <w:color w:val="231F20"/>
          <w:spacing w:val="-1"/>
        </w:rPr>
        <w:t xml:space="preserve"> </w:t>
      </w:r>
      <w:r>
        <w:rPr>
          <w:color w:val="231F20"/>
          <w:spacing w:val="-5"/>
        </w:rPr>
        <w:t>is:</w:t>
      </w:r>
    </w:p>
    <w:p w14:paraId="1799B881" w14:textId="5A3DEE04" w:rsidR="00724437" w:rsidRPr="00724437" w:rsidRDefault="00000000" w:rsidP="00724437">
      <w:pPr>
        <w:pStyle w:val="BodyText"/>
        <w:spacing w:line="254" w:lineRule="exact"/>
        <w:ind w:left="120"/>
      </w:pPr>
      <w:r>
        <w:rPr>
          <w:color w:val="231F20"/>
        </w:rPr>
        <w:t>(This</w:t>
      </w:r>
      <w:r>
        <w:rPr>
          <w:color w:val="231F20"/>
          <w:spacing w:val="-2"/>
        </w:rPr>
        <w:t xml:space="preserve"> </w:t>
      </w:r>
      <w:r>
        <w:rPr>
          <w:color w:val="231F20"/>
        </w:rPr>
        <w:t>is</w:t>
      </w:r>
      <w:r>
        <w:rPr>
          <w:color w:val="231F20"/>
          <w:spacing w:val="-3"/>
        </w:rPr>
        <w:t xml:space="preserve"> </w:t>
      </w:r>
      <w:r>
        <w:rPr>
          <w:color w:val="231F20"/>
        </w:rPr>
        <w:t>optional,</w:t>
      </w:r>
      <w:r>
        <w:rPr>
          <w:color w:val="231F20"/>
          <w:spacing w:val="-2"/>
        </w:rPr>
        <w:t xml:space="preserve"> </w:t>
      </w:r>
      <w:r>
        <w:rPr>
          <w:color w:val="231F20"/>
        </w:rPr>
        <w:t>but</w:t>
      </w:r>
      <w:r>
        <w:rPr>
          <w:color w:val="231F20"/>
          <w:spacing w:val="-2"/>
        </w:rPr>
        <w:t xml:space="preserve"> </w:t>
      </w:r>
      <w:r>
        <w:rPr>
          <w:color w:val="231F20"/>
        </w:rPr>
        <w:t>it</w:t>
      </w:r>
      <w:r>
        <w:rPr>
          <w:color w:val="231F20"/>
          <w:spacing w:val="-3"/>
        </w:rPr>
        <w:t xml:space="preserve"> </w:t>
      </w:r>
      <w:r>
        <w:rPr>
          <w:color w:val="231F20"/>
        </w:rPr>
        <w:t>may</w:t>
      </w:r>
      <w:r>
        <w:rPr>
          <w:color w:val="231F20"/>
          <w:spacing w:val="-2"/>
        </w:rPr>
        <w:t xml:space="preserve"> </w:t>
      </w:r>
      <w:r>
        <w:rPr>
          <w:color w:val="231F20"/>
        </w:rPr>
        <w:t>help</w:t>
      </w:r>
      <w:r>
        <w:rPr>
          <w:color w:val="231F20"/>
          <w:spacing w:val="-1"/>
        </w:rPr>
        <w:t xml:space="preserve"> </w:t>
      </w:r>
      <w:r>
        <w:rPr>
          <w:color w:val="231F20"/>
        </w:rPr>
        <w:t>inform</w:t>
      </w:r>
      <w:r>
        <w:rPr>
          <w:color w:val="231F20"/>
          <w:spacing w:val="-3"/>
        </w:rPr>
        <w:t xml:space="preserve"> </w:t>
      </w:r>
      <w:r>
        <w:rPr>
          <w:color w:val="231F20"/>
        </w:rPr>
        <w:t>our</w:t>
      </w:r>
      <w:r>
        <w:rPr>
          <w:color w:val="231F20"/>
          <w:spacing w:val="-2"/>
        </w:rPr>
        <w:t xml:space="preserve"> </w:t>
      </w:r>
      <w:r>
        <w:rPr>
          <w:color w:val="231F20"/>
        </w:rPr>
        <w:t>future</w:t>
      </w:r>
      <w:r>
        <w:rPr>
          <w:color w:val="231F20"/>
          <w:spacing w:val="-2"/>
        </w:rPr>
        <w:t xml:space="preserve"> </w:t>
      </w:r>
      <w:r>
        <w:rPr>
          <w:color w:val="231F20"/>
        </w:rPr>
        <w:t>policy</w:t>
      </w:r>
      <w:r>
        <w:rPr>
          <w:color w:val="231F20"/>
          <w:spacing w:val="-2"/>
        </w:rPr>
        <w:t xml:space="preserve"> </w:t>
      </w:r>
      <w:r>
        <w:rPr>
          <w:color w:val="231F20"/>
        </w:rPr>
        <w:t>regarding</w:t>
      </w:r>
      <w:r>
        <w:rPr>
          <w:color w:val="231F20"/>
          <w:spacing w:val="-2"/>
        </w:rPr>
        <w:t xml:space="preserve"> </w:t>
      </w:r>
      <w:r>
        <w:rPr>
          <w:color w:val="231F20"/>
        </w:rPr>
        <w:t>images</w:t>
      </w:r>
      <w:r>
        <w:rPr>
          <w:color w:val="231F20"/>
          <w:spacing w:val="-3"/>
        </w:rPr>
        <w:t xml:space="preserve"> </w:t>
      </w:r>
      <w:r>
        <w:rPr>
          <w:color w:val="231F20"/>
        </w:rPr>
        <w:t>and</w:t>
      </w:r>
      <w:r>
        <w:rPr>
          <w:color w:val="231F20"/>
          <w:spacing w:val="-1"/>
        </w:rPr>
        <w:t xml:space="preserve"> </w:t>
      </w:r>
      <w:r>
        <w:rPr>
          <w:color w:val="231F20"/>
          <w:spacing w:val="-2"/>
        </w:rPr>
        <w:t>publicity.)</w:t>
      </w:r>
    </w:p>
    <w:p w14:paraId="03621C30" w14:textId="65E00705" w:rsidR="00724437" w:rsidRDefault="00724437">
      <w:pPr>
        <w:pStyle w:val="BodyText"/>
        <w:spacing w:before="4"/>
        <w:rPr>
          <w:sz w:val="13"/>
        </w:rPr>
      </w:pPr>
    </w:p>
    <w:p w14:paraId="5E7A43C0" w14:textId="1385FD09" w:rsidR="00724437" w:rsidRDefault="00724437">
      <w:pPr>
        <w:pStyle w:val="BodyText"/>
        <w:spacing w:before="4"/>
        <w:rPr>
          <w:sz w:val="13"/>
        </w:rPr>
      </w:pPr>
    </w:p>
    <w:p w14:paraId="16490568" w14:textId="0A613708" w:rsidR="00724437" w:rsidRDefault="00724437">
      <w:pPr>
        <w:pStyle w:val="BodyText"/>
        <w:spacing w:before="4"/>
        <w:rPr>
          <w:sz w:val="13"/>
        </w:rPr>
      </w:pPr>
    </w:p>
    <w:p w14:paraId="4E88F5FD" w14:textId="7751BAB5" w:rsidR="00724437" w:rsidRDefault="00724437">
      <w:pPr>
        <w:pStyle w:val="BodyText"/>
        <w:spacing w:before="4"/>
        <w:rPr>
          <w:sz w:val="13"/>
        </w:rPr>
      </w:pPr>
    </w:p>
    <w:p w14:paraId="15749CC1" w14:textId="35AE5A47" w:rsidR="00724437" w:rsidRDefault="00724437">
      <w:pPr>
        <w:pStyle w:val="BodyText"/>
        <w:spacing w:before="4"/>
        <w:rPr>
          <w:sz w:val="13"/>
        </w:rPr>
      </w:pPr>
    </w:p>
    <w:p w14:paraId="7CCA182D" w14:textId="700E7400" w:rsidR="00724437" w:rsidRDefault="00724437">
      <w:pPr>
        <w:pStyle w:val="BodyText"/>
        <w:spacing w:before="4"/>
        <w:rPr>
          <w:sz w:val="13"/>
        </w:rPr>
      </w:pPr>
    </w:p>
    <w:p w14:paraId="7585155D" w14:textId="0D918A3F" w:rsidR="00724437" w:rsidRDefault="00724437">
      <w:pPr>
        <w:pStyle w:val="BodyText"/>
        <w:spacing w:before="4"/>
        <w:rPr>
          <w:sz w:val="13"/>
        </w:rPr>
      </w:pPr>
    </w:p>
    <w:p w14:paraId="2371574C" w14:textId="77777777" w:rsidR="00724437" w:rsidRDefault="00724437">
      <w:pPr>
        <w:pStyle w:val="BodyText"/>
        <w:spacing w:before="4"/>
        <w:rPr>
          <w:sz w:val="13"/>
        </w:rPr>
      </w:pPr>
    </w:p>
    <w:p w14:paraId="45887568" w14:textId="77777777" w:rsidR="00852DE5" w:rsidRDefault="00852DE5">
      <w:pPr>
        <w:pStyle w:val="BodyText"/>
        <w:spacing w:before="3"/>
        <w:rPr>
          <w:sz w:val="14"/>
        </w:rPr>
      </w:pPr>
    </w:p>
    <w:p w14:paraId="1F0CEBFA" w14:textId="376935B3" w:rsidR="00852DE5" w:rsidRDefault="00000000">
      <w:pPr>
        <w:pStyle w:val="BodyText"/>
        <w:tabs>
          <w:tab w:val="left" w:pos="7319"/>
        </w:tabs>
        <w:spacing w:before="101"/>
        <w:ind w:left="120"/>
      </w:pPr>
      <w:r>
        <w:rPr>
          <w:color w:val="231F20"/>
        </w:rPr>
        <w:t>Signature</w:t>
      </w:r>
      <w:r>
        <w:rPr>
          <w:color w:val="231F20"/>
          <w:spacing w:val="-1"/>
        </w:rPr>
        <w:t xml:space="preserve"> </w:t>
      </w:r>
      <w:r>
        <w:rPr>
          <w:color w:val="231F20"/>
        </w:rPr>
        <w:t>of</w:t>
      </w:r>
      <w:r>
        <w:rPr>
          <w:color w:val="231F20"/>
          <w:spacing w:val="-1"/>
        </w:rPr>
        <w:t xml:space="preserve"> </w:t>
      </w:r>
      <w:r>
        <w:rPr>
          <w:color w:val="231F20"/>
          <w:spacing w:val="-2"/>
        </w:rPr>
        <w:t>parent/guardian:</w:t>
      </w:r>
      <w:r>
        <w:rPr>
          <w:color w:val="231F20"/>
        </w:rPr>
        <w:tab/>
      </w:r>
      <w:r>
        <w:rPr>
          <w:color w:val="231F20"/>
          <w:spacing w:val="-2"/>
        </w:rPr>
        <w:t>Date:</w:t>
      </w:r>
    </w:p>
    <w:p w14:paraId="4DC59D74" w14:textId="77777777" w:rsidR="00852DE5" w:rsidRDefault="00852DE5">
      <w:pPr>
        <w:pStyle w:val="BodyText"/>
        <w:rPr>
          <w:sz w:val="20"/>
        </w:rPr>
      </w:pPr>
    </w:p>
    <w:p w14:paraId="3136377E" w14:textId="77777777" w:rsidR="00852DE5" w:rsidRDefault="00852DE5">
      <w:pPr>
        <w:pStyle w:val="BodyText"/>
        <w:rPr>
          <w:sz w:val="23"/>
        </w:rPr>
      </w:pPr>
    </w:p>
    <w:p w14:paraId="07FBBA23" w14:textId="77777777" w:rsidR="00852DE5" w:rsidRDefault="00000000">
      <w:pPr>
        <w:pStyle w:val="Heading1"/>
      </w:pPr>
      <w:r>
        <w:rPr>
          <w:color w:val="231F20"/>
        </w:rPr>
        <w:t>How</w:t>
      </w:r>
      <w:r>
        <w:rPr>
          <w:color w:val="231F20"/>
          <w:spacing w:val="-4"/>
        </w:rPr>
        <w:t xml:space="preserve"> </w:t>
      </w:r>
      <w:r>
        <w:rPr>
          <w:color w:val="231F20"/>
        </w:rPr>
        <w:t>we</w:t>
      </w:r>
      <w:r>
        <w:rPr>
          <w:color w:val="231F20"/>
          <w:spacing w:val="-4"/>
        </w:rPr>
        <w:t xml:space="preserve"> </w:t>
      </w:r>
      <w:r>
        <w:rPr>
          <w:color w:val="231F20"/>
        </w:rPr>
        <w:t>use</w:t>
      </w:r>
      <w:r>
        <w:rPr>
          <w:color w:val="231F20"/>
          <w:spacing w:val="-4"/>
        </w:rPr>
        <w:t xml:space="preserve"> </w:t>
      </w:r>
      <w:r>
        <w:rPr>
          <w:color w:val="231F20"/>
        </w:rPr>
        <w:t>photographs</w:t>
      </w:r>
      <w:r>
        <w:rPr>
          <w:color w:val="231F20"/>
          <w:spacing w:val="-4"/>
        </w:rPr>
        <w:t xml:space="preserve"> </w:t>
      </w:r>
      <w:r>
        <w:rPr>
          <w:color w:val="231F20"/>
        </w:rPr>
        <w:t>and</w:t>
      </w:r>
      <w:r>
        <w:rPr>
          <w:color w:val="231F20"/>
          <w:spacing w:val="-3"/>
        </w:rPr>
        <w:t xml:space="preserve"> </w:t>
      </w:r>
      <w:r>
        <w:rPr>
          <w:color w:val="231F20"/>
          <w:spacing w:val="-2"/>
        </w:rPr>
        <w:t>video</w:t>
      </w:r>
    </w:p>
    <w:p w14:paraId="5F2090A1" w14:textId="77777777" w:rsidR="00852DE5" w:rsidRDefault="00000000">
      <w:pPr>
        <w:pStyle w:val="BodyText"/>
        <w:spacing w:before="49" w:line="237" w:lineRule="auto"/>
        <w:ind w:left="120"/>
      </w:pPr>
      <w:r>
        <w:rPr>
          <w:color w:val="231F20"/>
        </w:rPr>
        <w:t>Above</w:t>
      </w:r>
      <w:r>
        <w:rPr>
          <w:color w:val="231F20"/>
          <w:spacing w:val="-3"/>
        </w:rPr>
        <w:t xml:space="preserve"> </w:t>
      </w:r>
      <w:r>
        <w:rPr>
          <w:color w:val="231F20"/>
        </w:rPr>
        <w:t>Bar</w:t>
      </w:r>
      <w:r>
        <w:rPr>
          <w:color w:val="231F20"/>
          <w:spacing w:val="-3"/>
        </w:rPr>
        <w:t xml:space="preserve"> </w:t>
      </w:r>
      <w:r>
        <w:rPr>
          <w:color w:val="231F20"/>
        </w:rPr>
        <w:t>Church</w:t>
      </w:r>
      <w:r>
        <w:rPr>
          <w:color w:val="231F20"/>
          <w:spacing w:val="-3"/>
        </w:rPr>
        <w:t xml:space="preserve"> </w:t>
      </w:r>
      <w:r>
        <w:rPr>
          <w:color w:val="231F20"/>
        </w:rPr>
        <w:t>is</w:t>
      </w:r>
      <w:r>
        <w:rPr>
          <w:color w:val="231F20"/>
          <w:spacing w:val="-4"/>
        </w:rPr>
        <w:t xml:space="preserve"> </w:t>
      </w:r>
      <w:r>
        <w:rPr>
          <w:color w:val="231F20"/>
        </w:rPr>
        <w:t>committed</w:t>
      </w:r>
      <w:r>
        <w:rPr>
          <w:color w:val="231F20"/>
          <w:spacing w:val="-3"/>
        </w:rPr>
        <w:t xml:space="preserve"> </w:t>
      </w:r>
      <w:r>
        <w:rPr>
          <w:color w:val="231F20"/>
        </w:rPr>
        <w:t>to</w:t>
      </w:r>
      <w:r>
        <w:rPr>
          <w:color w:val="231F20"/>
          <w:spacing w:val="-3"/>
        </w:rPr>
        <w:t xml:space="preserve"> </w:t>
      </w:r>
      <w:r>
        <w:rPr>
          <w:color w:val="231F20"/>
        </w:rPr>
        <w:t>safe</w:t>
      </w:r>
      <w:r>
        <w:rPr>
          <w:color w:val="231F20"/>
          <w:spacing w:val="-3"/>
        </w:rPr>
        <w:t xml:space="preserve"> </w:t>
      </w:r>
      <w:r>
        <w:rPr>
          <w:color w:val="231F20"/>
        </w:rPr>
        <w:t>practice</w:t>
      </w:r>
      <w:r>
        <w:rPr>
          <w:color w:val="231F20"/>
          <w:spacing w:val="-3"/>
        </w:rPr>
        <w:t xml:space="preserve"> </w:t>
      </w:r>
      <w:r>
        <w:rPr>
          <w:color w:val="231F20"/>
        </w:rPr>
        <w:t>when</w:t>
      </w:r>
      <w:r>
        <w:rPr>
          <w:color w:val="231F20"/>
          <w:spacing w:val="-4"/>
        </w:rPr>
        <w:t xml:space="preserve"> </w:t>
      </w:r>
      <w:r>
        <w:rPr>
          <w:color w:val="231F20"/>
        </w:rPr>
        <w:t>dealing</w:t>
      </w:r>
      <w:r>
        <w:rPr>
          <w:color w:val="231F20"/>
          <w:spacing w:val="-3"/>
        </w:rPr>
        <w:t xml:space="preserve"> </w:t>
      </w:r>
      <w:r>
        <w:rPr>
          <w:color w:val="231F20"/>
        </w:rPr>
        <w:t>with</w:t>
      </w:r>
      <w:r>
        <w:rPr>
          <w:color w:val="231F20"/>
          <w:spacing w:val="-4"/>
        </w:rPr>
        <w:t xml:space="preserve"> </w:t>
      </w:r>
      <w:r>
        <w:rPr>
          <w:color w:val="231F20"/>
        </w:rPr>
        <w:t>images</w:t>
      </w:r>
      <w:r>
        <w:rPr>
          <w:color w:val="231F20"/>
          <w:spacing w:val="-4"/>
        </w:rPr>
        <w:t xml:space="preserve"> </w:t>
      </w:r>
      <w:r>
        <w:rPr>
          <w:color w:val="231F20"/>
        </w:rPr>
        <w:t>of</w:t>
      </w:r>
      <w:r>
        <w:rPr>
          <w:color w:val="231F20"/>
          <w:spacing w:val="-3"/>
        </w:rPr>
        <w:t xml:space="preserve"> </w:t>
      </w:r>
      <w:r>
        <w:rPr>
          <w:color w:val="231F20"/>
        </w:rPr>
        <w:t>children.</w:t>
      </w:r>
      <w:r>
        <w:rPr>
          <w:color w:val="231F20"/>
          <w:spacing w:val="-3"/>
        </w:rPr>
        <w:t xml:space="preserve"> </w:t>
      </w:r>
      <w:r>
        <w:rPr>
          <w:color w:val="231F20"/>
        </w:rPr>
        <w:t>Images</w:t>
      </w:r>
      <w:r>
        <w:rPr>
          <w:color w:val="231F20"/>
          <w:spacing w:val="-3"/>
        </w:rPr>
        <w:t xml:space="preserve"> </w:t>
      </w:r>
      <w:r>
        <w:rPr>
          <w:color w:val="231F20"/>
        </w:rPr>
        <w:t xml:space="preserve">are </w:t>
      </w:r>
      <w:r>
        <w:rPr>
          <w:color w:val="231F20"/>
          <w:spacing w:val="-2"/>
        </w:rPr>
        <w:t>used:</w:t>
      </w:r>
    </w:p>
    <w:p w14:paraId="7F594800" w14:textId="77777777" w:rsidR="00852DE5" w:rsidRDefault="00000000">
      <w:pPr>
        <w:pStyle w:val="ListParagraph"/>
        <w:numPr>
          <w:ilvl w:val="0"/>
          <w:numId w:val="1"/>
        </w:numPr>
        <w:tabs>
          <w:tab w:val="left" w:pos="971"/>
        </w:tabs>
        <w:spacing w:before="139"/>
        <w:ind w:hanging="285"/>
        <w:rPr>
          <w:sz w:val="21"/>
        </w:rPr>
      </w:pPr>
      <w:r>
        <w:rPr>
          <w:color w:val="231F20"/>
          <w:sz w:val="21"/>
        </w:rPr>
        <w:t>to</w:t>
      </w:r>
      <w:r>
        <w:rPr>
          <w:color w:val="231F20"/>
          <w:spacing w:val="-2"/>
          <w:sz w:val="21"/>
        </w:rPr>
        <w:t xml:space="preserve"> </w:t>
      </w:r>
      <w:r>
        <w:rPr>
          <w:color w:val="231F20"/>
          <w:sz w:val="21"/>
        </w:rPr>
        <w:t>help</w:t>
      </w:r>
      <w:r>
        <w:rPr>
          <w:color w:val="231F20"/>
          <w:spacing w:val="-1"/>
          <w:sz w:val="21"/>
        </w:rPr>
        <w:t xml:space="preserve"> </w:t>
      </w:r>
      <w:r>
        <w:rPr>
          <w:color w:val="231F20"/>
          <w:sz w:val="21"/>
        </w:rPr>
        <w:t>children</w:t>
      </w:r>
      <w:r>
        <w:rPr>
          <w:color w:val="231F20"/>
          <w:spacing w:val="-1"/>
          <w:sz w:val="21"/>
        </w:rPr>
        <w:t xml:space="preserve"> </w:t>
      </w:r>
      <w:r>
        <w:rPr>
          <w:color w:val="231F20"/>
          <w:sz w:val="21"/>
        </w:rPr>
        <w:t>have</w:t>
      </w:r>
      <w:r>
        <w:rPr>
          <w:color w:val="231F20"/>
          <w:spacing w:val="-1"/>
          <w:sz w:val="21"/>
        </w:rPr>
        <w:t xml:space="preserve"> </w:t>
      </w:r>
      <w:r>
        <w:rPr>
          <w:color w:val="231F20"/>
          <w:sz w:val="21"/>
        </w:rPr>
        <w:t>good</w:t>
      </w:r>
      <w:r>
        <w:rPr>
          <w:color w:val="231F20"/>
          <w:spacing w:val="-1"/>
          <w:sz w:val="21"/>
        </w:rPr>
        <w:t xml:space="preserve"> </w:t>
      </w:r>
      <w:r>
        <w:rPr>
          <w:color w:val="231F20"/>
          <w:sz w:val="21"/>
        </w:rPr>
        <w:t>memories</w:t>
      </w:r>
      <w:r>
        <w:rPr>
          <w:color w:val="231F20"/>
          <w:spacing w:val="-1"/>
          <w:sz w:val="21"/>
        </w:rPr>
        <w:t xml:space="preserve"> </w:t>
      </w:r>
      <w:r>
        <w:rPr>
          <w:color w:val="231F20"/>
          <w:sz w:val="21"/>
        </w:rPr>
        <w:t>of</w:t>
      </w:r>
      <w:r>
        <w:rPr>
          <w:color w:val="231F20"/>
          <w:spacing w:val="-1"/>
          <w:sz w:val="21"/>
        </w:rPr>
        <w:t xml:space="preserve"> </w:t>
      </w:r>
      <w:r>
        <w:rPr>
          <w:color w:val="231F20"/>
          <w:sz w:val="21"/>
        </w:rPr>
        <w:t>church</w:t>
      </w:r>
      <w:r>
        <w:rPr>
          <w:color w:val="231F20"/>
          <w:spacing w:val="-1"/>
          <w:sz w:val="21"/>
        </w:rPr>
        <w:t xml:space="preserve"> </w:t>
      </w:r>
      <w:r>
        <w:rPr>
          <w:color w:val="231F20"/>
          <w:spacing w:val="-2"/>
          <w:sz w:val="21"/>
        </w:rPr>
        <w:t>activities</w:t>
      </w:r>
    </w:p>
    <w:p w14:paraId="1F2C2E33" w14:textId="77777777" w:rsidR="00852DE5" w:rsidRDefault="00000000">
      <w:pPr>
        <w:pStyle w:val="ListParagraph"/>
        <w:numPr>
          <w:ilvl w:val="0"/>
          <w:numId w:val="1"/>
        </w:numPr>
        <w:tabs>
          <w:tab w:val="left" w:pos="971"/>
        </w:tabs>
        <w:spacing w:before="82"/>
        <w:ind w:hanging="285"/>
        <w:rPr>
          <w:sz w:val="21"/>
        </w:rPr>
      </w:pPr>
      <w:r>
        <w:rPr>
          <w:color w:val="231F20"/>
          <w:sz w:val="21"/>
        </w:rPr>
        <w:t>in</w:t>
      </w:r>
      <w:r>
        <w:rPr>
          <w:color w:val="231F20"/>
          <w:spacing w:val="-3"/>
          <w:sz w:val="21"/>
        </w:rPr>
        <w:t xml:space="preserve"> </w:t>
      </w:r>
      <w:r>
        <w:rPr>
          <w:color w:val="231F20"/>
          <w:sz w:val="21"/>
        </w:rPr>
        <w:t>videos</w:t>
      </w:r>
      <w:r>
        <w:rPr>
          <w:color w:val="231F20"/>
          <w:spacing w:val="-1"/>
          <w:sz w:val="21"/>
        </w:rPr>
        <w:t xml:space="preserve"> </w:t>
      </w:r>
      <w:r>
        <w:rPr>
          <w:color w:val="231F20"/>
          <w:sz w:val="21"/>
        </w:rPr>
        <w:t>or</w:t>
      </w:r>
      <w:r>
        <w:rPr>
          <w:color w:val="231F20"/>
          <w:spacing w:val="-1"/>
          <w:sz w:val="21"/>
        </w:rPr>
        <w:t xml:space="preserve"> </w:t>
      </w:r>
      <w:r>
        <w:rPr>
          <w:color w:val="231F20"/>
          <w:sz w:val="21"/>
        </w:rPr>
        <w:t>slideshows</w:t>
      </w:r>
      <w:r>
        <w:rPr>
          <w:color w:val="231F20"/>
          <w:spacing w:val="-1"/>
          <w:sz w:val="21"/>
        </w:rPr>
        <w:t xml:space="preserve"> </w:t>
      </w:r>
      <w:r>
        <w:rPr>
          <w:color w:val="231F20"/>
          <w:sz w:val="21"/>
        </w:rPr>
        <w:t>for</w:t>
      </w:r>
      <w:r>
        <w:rPr>
          <w:color w:val="231F20"/>
          <w:spacing w:val="-1"/>
          <w:sz w:val="21"/>
        </w:rPr>
        <w:t xml:space="preserve"> </w:t>
      </w:r>
      <w:r>
        <w:rPr>
          <w:color w:val="231F20"/>
          <w:sz w:val="21"/>
        </w:rPr>
        <w:t>use</w:t>
      </w:r>
      <w:r>
        <w:rPr>
          <w:color w:val="231F20"/>
          <w:spacing w:val="-1"/>
          <w:sz w:val="21"/>
        </w:rPr>
        <w:t xml:space="preserve"> </w:t>
      </w:r>
      <w:r>
        <w:rPr>
          <w:color w:val="231F20"/>
          <w:sz w:val="21"/>
        </w:rPr>
        <w:t>in</w:t>
      </w:r>
      <w:r>
        <w:rPr>
          <w:color w:val="231F20"/>
          <w:spacing w:val="-2"/>
          <w:sz w:val="21"/>
        </w:rPr>
        <w:t xml:space="preserve"> </w:t>
      </w:r>
      <w:r>
        <w:rPr>
          <w:color w:val="231F20"/>
          <w:sz w:val="21"/>
        </w:rPr>
        <w:t>church</w:t>
      </w:r>
      <w:r>
        <w:rPr>
          <w:color w:val="231F20"/>
          <w:spacing w:val="-1"/>
          <w:sz w:val="21"/>
        </w:rPr>
        <w:t xml:space="preserve"> </w:t>
      </w:r>
      <w:r>
        <w:rPr>
          <w:color w:val="231F20"/>
          <w:sz w:val="21"/>
        </w:rPr>
        <w:t>events</w:t>
      </w:r>
      <w:r>
        <w:rPr>
          <w:color w:val="231F20"/>
          <w:spacing w:val="-1"/>
          <w:sz w:val="21"/>
        </w:rPr>
        <w:t xml:space="preserve"> </w:t>
      </w:r>
      <w:r>
        <w:rPr>
          <w:color w:val="231F20"/>
          <w:sz w:val="21"/>
        </w:rPr>
        <w:t>(</w:t>
      </w:r>
      <w:proofErr w:type="gramStart"/>
      <w:r>
        <w:rPr>
          <w:color w:val="231F20"/>
          <w:sz w:val="21"/>
        </w:rPr>
        <w:t>e.g.</w:t>
      </w:r>
      <w:proofErr w:type="gramEnd"/>
      <w:r>
        <w:rPr>
          <w:color w:val="231F20"/>
          <w:spacing w:val="-1"/>
          <w:sz w:val="21"/>
        </w:rPr>
        <w:t xml:space="preserve"> </w:t>
      </w:r>
      <w:r>
        <w:rPr>
          <w:color w:val="231F20"/>
          <w:sz w:val="21"/>
        </w:rPr>
        <w:t>Sunday</w:t>
      </w:r>
      <w:r>
        <w:rPr>
          <w:color w:val="231F20"/>
          <w:spacing w:val="-1"/>
          <w:sz w:val="21"/>
        </w:rPr>
        <w:t xml:space="preserve"> </w:t>
      </w:r>
      <w:r>
        <w:rPr>
          <w:color w:val="231F20"/>
          <w:spacing w:val="-2"/>
          <w:sz w:val="21"/>
        </w:rPr>
        <w:t>services)</w:t>
      </w:r>
    </w:p>
    <w:p w14:paraId="7CF51A4A" w14:textId="77777777" w:rsidR="00852DE5" w:rsidRDefault="00000000">
      <w:pPr>
        <w:pStyle w:val="ListParagraph"/>
        <w:numPr>
          <w:ilvl w:val="0"/>
          <w:numId w:val="1"/>
        </w:numPr>
        <w:tabs>
          <w:tab w:val="left" w:pos="971"/>
        </w:tabs>
        <w:ind w:hanging="285"/>
        <w:rPr>
          <w:sz w:val="21"/>
        </w:rPr>
      </w:pPr>
      <w:r>
        <w:rPr>
          <w:color w:val="231F20"/>
          <w:sz w:val="21"/>
        </w:rPr>
        <w:t>for</w:t>
      </w:r>
      <w:r>
        <w:rPr>
          <w:color w:val="231F20"/>
          <w:spacing w:val="-3"/>
          <w:sz w:val="21"/>
        </w:rPr>
        <w:t xml:space="preserve"> </w:t>
      </w:r>
      <w:r>
        <w:rPr>
          <w:color w:val="231F20"/>
          <w:sz w:val="21"/>
        </w:rPr>
        <w:t>publicity</w:t>
      </w:r>
      <w:r>
        <w:rPr>
          <w:color w:val="231F20"/>
          <w:spacing w:val="-2"/>
          <w:sz w:val="21"/>
        </w:rPr>
        <w:t xml:space="preserve"> </w:t>
      </w:r>
      <w:r>
        <w:rPr>
          <w:color w:val="231F20"/>
          <w:sz w:val="21"/>
        </w:rPr>
        <w:t>purposes,</w:t>
      </w:r>
      <w:r>
        <w:rPr>
          <w:color w:val="231F20"/>
          <w:spacing w:val="-3"/>
          <w:sz w:val="21"/>
        </w:rPr>
        <w:t xml:space="preserve"> </w:t>
      </w:r>
      <w:r>
        <w:rPr>
          <w:color w:val="231F20"/>
          <w:sz w:val="21"/>
        </w:rPr>
        <w:t>including</w:t>
      </w:r>
      <w:r>
        <w:rPr>
          <w:color w:val="231F20"/>
          <w:spacing w:val="-3"/>
          <w:sz w:val="21"/>
        </w:rPr>
        <w:t xml:space="preserve"> </w:t>
      </w:r>
      <w:r>
        <w:rPr>
          <w:color w:val="231F20"/>
          <w:sz w:val="21"/>
        </w:rPr>
        <w:t>on</w:t>
      </w:r>
      <w:r>
        <w:rPr>
          <w:color w:val="231F20"/>
          <w:spacing w:val="-2"/>
          <w:sz w:val="21"/>
        </w:rPr>
        <w:t xml:space="preserve"> </w:t>
      </w:r>
      <w:r>
        <w:rPr>
          <w:color w:val="231F20"/>
          <w:sz w:val="21"/>
        </w:rPr>
        <w:t>the</w:t>
      </w:r>
      <w:r>
        <w:rPr>
          <w:color w:val="231F20"/>
          <w:spacing w:val="-3"/>
          <w:sz w:val="21"/>
        </w:rPr>
        <w:t xml:space="preserve"> </w:t>
      </w:r>
      <w:r>
        <w:rPr>
          <w:color w:val="231F20"/>
          <w:sz w:val="21"/>
        </w:rPr>
        <w:t>church</w:t>
      </w:r>
      <w:r>
        <w:rPr>
          <w:color w:val="231F20"/>
          <w:spacing w:val="-2"/>
          <w:sz w:val="21"/>
        </w:rPr>
        <w:t xml:space="preserve"> </w:t>
      </w:r>
      <w:r>
        <w:rPr>
          <w:color w:val="231F20"/>
          <w:sz w:val="21"/>
        </w:rPr>
        <w:t>website</w:t>
      </w:r>
      <w:r>
        <w:rPr>
          <w:color w:val="231F20"/>
          <w:spacing w:val="-3"/>
          <w:sz w:val="21"/>
        </w:rPr>
        <w:t xml:space="preserve"> </w:t>
      </w:r>
      <w:r>
        <w:rPr>
          <w:color w:val="231F20"/>
          <w:sz w:val="21"/>
        </w:rPr>
        <w:t>and</w:t>
      </w:r>
      <w:r>
        <w:rPr>
          <w:color w:val="231F20"/>
          <w:spacing w:val="-3"/>
          <w:sz w:val="21"/>
        </w:rPr>
        <w:t xml:space="preserve"> </w:t>
      </w:r>
      <w:r>
        <w:rPr>
          <w:color w:val="231F20"/>
          <w:sz w:val="21"/>
        </w:rPr>
        <w:t>related</w:t>
      </w:r>
      <w:r>
        <w:rPr>
          <w:color w:val="231F20"/>
          <w:spacing w:val="-2"/>
          <w:sz w:val="21"/>
        </w:rPr>
        <w:t xml:space="preserve"> </w:t>
      </w:r>
      <w:r>
        <w:rPr>
          <w:color w:val="231F20"/>
          <w:sz w:val="21"/>
        </w:rPr>
        <w:t>social</w:t>
      </w:r>
      <w:r>
        <w:rPr>
          <w:color w:val="231F20"/>
          <w:spacing w:val="-2"/>
          <w:sz w:val="21"/>
        </w:rPr>
        <w:t xml:space="preserve"> media</w:t>
      </w:r>
    </w:p>
    <w:p w14:paraId="61FE78D3" w14:textId="77777777" w:rsidR="00852DE5" w:rsidRDefault="00000000">
      <w:pPr>
        <w:pStyle w:val="BodyText"/>
        <w:spacing w:before="141" w:line="237" w:lineRule="auto"/>
        <w:ind w:left="120"/>
      </w:pPr>
      <w:r>
        <w:rPr>
          <w:color w:val="231F20"/>
        </w:rPr>
        <w:t>No</w:t>
      </w:r>
      <w:r>
        <w:rPr>
          <w:color w:val="231F20"/>
          <w:spacing w:val="-3"/>
        </w:rPr>
        <w:t xml:space="preserve"> </w:t>
      </w:r>
      <w:r>
        <w:rPr>
          <w:color w:val="231F20"/>
        </w:rPr>
        <w:t>names</w:t>
      </w:r>
      <w:r>
        <w:rPr>
          <w:color w:val="231F20"/>
          <w:spacing w:val="-3"/>
        </w:rPr>
        <w:t xml:space="preserve"> </w:t>
      </w:r>
      <w:r>
        <w:rPr>
          <w:color w:val="231F20"/>
        </w:rPr>
        <w:t>or</w:t>
      </w:r>
      <w:r>
        <w:rPr>
          <w:color w:val="231F20"/>
          <w:spacing w:val="-3"/>
        </w:rPr>
        <w:t xml:space="preserve"> </w:t>
      </w:r>
      <w:r>
        <w:rPr>
          <w:color w:val="231F20"/>
        </w:rPr>
        <w:t>any</w:t>
      </w:r>
      <w:r>
        <w:rPr>
          <w:color w:val="231F20"/>
          <w:spacing w:val="-3"/>
        </w:rPr>
        <w:t xml:space="preserve"> </w:t>
      </w:r>
      <w:r>
        <w:rPr>
          <w:color w:val="231F20"/>
        </w:rPr>
        <w:t>other</w:t>
      </w:r>
      <w:r>
        <w:rPr>
          <w:color w:val="231F20"/>
          <w:spacing w:val="-3"/>
        </w:rPr>
        <w:t xml:space="preserve"> </w:t>
      </w:r>
      <w:r>
        <w:rPr>
          <w:color w:val="231F20"/>
        </w:rPr>
        <w:t>personal</w:t>
      </w:r>
      <w:r>
        <w:rPr>
          <w:color w:val="231F20"/>
          <w:spacing w:val="-3"/>
        </w:rPr>
        <w:t xml:space="preserve"> </w:t>
      </w:r>
      <w:r>
        <w:rPr>
          <w:color w:val="231F20"/>
        </w:rPr>
        <w:t>information,</w:t>
      </w:r>
      <w:r>
        <w:rPr>
          <w:color w:val="231F20"/>
          <w:spacing w:val="-4"/>
        </w:rPr>
        <w:t xml:space="preserve"> </w:t>
      </w:r>
      <w:r>
        <w:rPr>
          <w:color w:val="231F20"/>
        </w:rPr>
        <w:t>which</w:t>
      </w:r>
      <w:r>
        <w:rPr>
          <w:color w:val="231F20"/>
          <w:spacing w:val="-4"/>
        </w:rPr>
        <w:t xml:space="preserve"> </w:t>
      </w:r>
      <w:r>
        <w:rPr>
          <w:color w:val="231F20"/>
        </w:rPr>
        <w:t>could</w:t>
      </w:r>
      <w:r>
        <w:rPr>
          <w:color w:val="231F20"/>
          <w:spacing w:val="-3"/>
        </w:rPr>
        <w:t xml:space="preserve"> </w:t>
      </w:r>
      <w:r>
        <w:rPr>
          <w:color w:val="231F20"/>
        </w:rPr>
        <w:t>enable</w:t>
      </w:r>
      <w:r>
        <w:rPr>
          <w:color w:val="231F20"/>
          <w:spacing w:val="-3"/>
        </w:rPr>
        <w:t xml:space="preserve"> </w:t>
      </w:r>
      <w:r>
        <w:rPr>
          <w:color w:val="231F20"/>
        </w:rPr>
        <w:t>identification</w:t>
      </w:r>
      <w:r>
        <w:rPr>
          <w:color w:val="231F20"/>
          <w:spacing w:val="-4"/>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child,</w:t>
      </w:r>
      <w:r>
        <w:rPr>
          <w:color w:val="231F20"/>
          <w:spacing w:val="-3"/>
        </w:rPr>
        <w:t xml:space="preserve"> </w:t>
      </w:r>
      <w:r>
        <w:rPr>
          <w:color w:val="231F20"/>
        </w:rPr>
        <w:t>are</w:t>
      </w:r>
      <w:r>
        <w:rPr>
          <w:color w:val="231F20"/>
          <w:spacing w:val="-3"/>
        </w:rPr>
        <w:t xml:space="preserve"> </w:t>
      </w:r>
      <w:r>
        <w:rPr>
          <w:color w:val="231F20"/>
        </w:rPr>
        <w:t xml:space="preserve">used. All images are securely stored and </w:t>
      </w:r>
      <w:proofErr w:type="gramStart"/>
      <w:r>
        <w:rPr>
          <w:color w:val="231F20"/>
        </w:rPr>
        <w:t>password-protected</w:t>
      </w:r>
      <w:proofErr w:type="gramEnd"/>
      <w:r>
        <w:rPr>
          <w:color w:val="231F20"/>
        </w:rPr>
        <w:t>. The use of images is subject to the Above Bar Church Photography Policy, Safeguarding Policy, relevant Individual Group Policies, and Data Protection Policy, which provide safeguards against misuse of the images. It is not possible to opt out</w:t>
      </w:r>
      <w:r>
        <w:rPr>
          <w:color w:val="231F20"/>
          <w:spacing w:val="-1"/>
        </w:rPr>
        <w:t xml:space="preserve"> </w:t>
      </w:r>
      <w:r>
        <w:rPr>
          <w:color w:val="231F20"/>
        </w:rPr>
        <w:t>of</w:t>
      </w:r>
      <w:r>
        <w:rPr>
          <w:color w:val="231F20"/>
          <w:spacing w:val="-1"/>
        </w:rPr>
        <w:t xml:space="preserve"> </w:t>
      </w:r>
      <w:r>
        <w:rPr>
          <w:color w:val="231F20"/>
        </w:rPr>
        <w:t>only</w:t>
      </w:r>
      <w:r>
        <w:rPr>
          <w:color w:val="231F20"/>
          <w:spacing w:val="-1"/>
        </w:rPr>
        <w:t xml:space="preserve"> </w:t>
      </w:r>
      <w:r>
        <w:rPr>
          <w:color w:val="231F20"/>
        </w:rPr>
        <w:t>some</w:t>
      </w:r>
      <w:r>
        <w:rPr>
          <w:color w:val="231F20"/>
          <w:spacing w:val="-1"/>
        </w:rPr>
        <w:t xml:space="preserve"> </w:t>
      </w:r>
      <w:r>
        <w:rPr>
          <w:color w:val="231F20"/>
        </w:rPr>
        <w:t>uses</w:t>
      </w:r>
      <w:r>
        <w:rPr>
          <w:color w:val="231F20"/>
          <w:spacing w:val="-1"/>
        </w:rPr>
        <w:t xml:space="preserve"> </w:t>
      </w:r>
      <w:r>
        <w:rPr>
          <w:color w:val="231F20"/>
        </w:rPr>
        <w:t>of</w:t>
      </w:r>
      <w:r>
        <w:rPr>
          <w:color w:val="231F20"/>
          <w:spacing w:val="-1"/>
        </w:rPr>
        <w:t xml:space="preserve"> </w:t>
      </w:r>
      <w:r>
        <w:rPr>
          <w:color w:val="231F20"/>
        </w:rPr>
        <w:t>photographs</w:t>
      </w:r>
      <w:r>
        <w:rPr>
          <w:color w:val="231F20"/>
          <w:spacing w:val="-1"/>
        </w:rPr>
        <w:t xml:space="preserve"> </w:t>
      </w:r>
      <w:r>
        <w:rPr>
          <w:color w:val="231F20"/>
        </w:rPr>
        <w:t>and</w:t>
      </w:r>
      <w:r>
        <w:rPr>
          <w:color w:val="231F20"/>
          <w:spacing w:val="-1"/>
        </w:rPr>
        <w:t xml:space="preserve"> </w:t>
      </w:r>
      <w:r>
        <w:rPr>
          <w:color w:val="231F20"/>
        </w:rPr>
        <w:t>video</w:t>
      </w:r>
      <w:r>
        <w:rPr>
          <w:color w:val="231F20"/>
          <w:spacing w:val="-1"/>
        </w:rPr>
        <w:t xml:space="preserve"> </w:t>
      </w:r>
      <w:r>
        <w:rPr>
          <w:color w:val="231F20"/>
        </w:rPr>
        <w:t>because</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practical</w:t>
      </w:r>
      <w:r>
        <w:rPr>
          <w:color w:val="231F20"/>
          <w:spacing w:val="-1"/>
        </w:rPr>
        <w:t xml:space="preserve"> </w:t>
      </w:r>
      <w:r>
        <w:rPr>
          <w:color w:val="231F20"/>
        </w:rPr>
        <w:t>difficulties</w:t>
      </w:r>
      <w:r>
        <w:rPr>
          <w:color w:val="231F20"/>
          <w:spacing w:val="-1"/>
        </w:rPr>
        <w:t xml:space="preserve"> </w:t>
      </w:r>
      <w:r>
        <w:rPr>
          <w:color w:val="231F20"/>
        </w:rPr>
        <w:t>this</w:t>
      </w:r>
      <w:r>
        <w:rPr>
          <w:color w:val="231F20"/>
          <w:spacing w:val="-1"/>
        </w:rPr>
        <w:t xml:space="preserve"> </w:t>
      </w:r>
      <w:r>
        <w:rPr>
          <w:color w:val="231F20"/>
        </w:rPr>
        <w:t>causes</w:t>
      </w:r>
      <w:r>
        <w:rPr>
          <w:color w:val="231F20"/>
          <w:spacing w:val="-1"/>
        </w:rPr>
        <w:t xml:space="preserve"> </w:t>
      </w:r>
      <w:r>
        <w:rPr>
          <w:color w:val="231F20"/>
        </w:rPr>
        <w:t>for those using material in church publicity contexts.</w:t>
      </w:r>
    </w:p>
    <w:p w14:paraId="7A6E1EE0" w14:textId="77777777" w:rsidR="00852DE5" w:rsidRDefault="00000000">
      <w:pPr>
        <w:pStyle w:val="Heading1"/>
        <w:spacing w:before="141"/>
      </w:pPr>
      <w:r>
        <w:rPr>
          <w:color w:val="231F20"/>
          <w:spacing w:val="-2"/>
        </w:rPr>
        <w:t>Privacy</w:t>
      </w:r>
    </w:p>
    <w:p w14:paraId="6DA36A9D" w14:textId="77777777" w:rsidR="00852DE5" w:rsidRDefault="00000000">
      <w:pPr>
        <w:pStyle w:val="BodyText"/>
        <w:spacing w:before="50" w:line="237" w:lineRule="auto"/>
        <w:ind w:left="120" w:right="4"/>
      </w:pPr>
      <w:r>
        <w:rPr>
          <w:color w:val="231F20"/>
        </w:rPr>
        <w:t>Above</w:t>
      </w:r>
      <w:r>
        <w:rPr>
          <w:color w:val="231F20"/>
          <w:spacing w:val="-2"/>
        </w:rPr>
        <w:t xml:space="preserve"> </w:t>
      </w:r>
      <w:r>
        <w:rPr>
          <w:color w:val="231F20"/>
        </w:rPr>
        <w:t>Bar</w:t>
      </w:r>
      <w:r>
        <w:rPr>
          <w:color w:val="231F20"/>
          <w:spacing w:val="-2"/>
        </w:rPr>
        <w:t xml:space="preserve"> </w:t>
      </w:r>
      <w:r>
        <w:rPr>
          <w:color w:val="231F20"/>
        </w:rPr>
        <w:t>Church</w:t>
      </w:r>
      <w:r>
        <w:rPr>
          <w:color w:val="231F20"/>
          <w:spacing w:val="-2"/>
        </w:rPr>
        <w:t xml:space="preserve"> </w:t>
      </w:r>
      <w:r>
        <w:rPr>
          <w:color w:val="231F20"/>
        </w:rPr>
        <w:t>will</w:t>
      </w:r>
      <w:r>
        <w:rPr>
          <w:color w:val="231F20"/>
          <w:spacing w:val="-3"/>
        </w:rPr>
        <w:t xml:space="preserve"> </w:t>
      </w:r>
      <w:r>
        <w:rPr>
          <w:color w:val="231F20"/>
        </w:rPr>
        <w:t>store</w:t>
      </w:r>
      <w:r>
        <w:rPr>
          <w:color w:val="231F20"/>
          <w:spacing w:val="-2"/>
        </w:rPr>
        <w:t xml:space="preserve"> </w:t>
      </w:r>
      <w:r>
        <w:rPr>
          <w:color w:val="231F20"/>
        </w:rPr>
        <w:t>the</w:t>
      </w:r>
      <w:r>
        <w:rPr>
          <w:color w:val="231F20"/>
          <w:spacing w:val="-2"/>
        </w:rPr>
        <w:t xml:space="preserve"> </w:t>
      </w:r>
      <w:r>
        <w:rPr>
          <w:color w:val="231F20"/>
        </w:rPr>
        <w:t>details</w:t>
      </w:r>
      <w:r>
        <w:rPr>
          <w:color w:val="231F20"/>
          <w:spacing w:val="-2"/>
        </w:rPr>
        <w:t xml:space="preserve"> </w:t>
      </w:r>
      <w:r>
        <w:rPr>
          <w:color w:val="231F20"/>
        </w:rPr>
        <w:t>on</w:t>
      </w:r>
      <w:r>
        <w:rPr>
          <w:color w:val="231F20"/>
          <w:spacing w:val="-2"/>
        </w:rPr>
        <w:t xml:space="preserve"> </w:t>
      </w:r>
      <w:r>
        <w:rPr>
          <w:color w:val="231F20"/>
        </w:rPr>
        <w:t>this</w:t>
      </w:r>
      <w:r>
        <w:rPr>
          <w:color w:val="231F20"/>
          <w:spacing w:val="-2"/>
        </w:rPr>
        <w:t xml:space="preserve"> </w:t>
      </w:r>
      <w:r>
        <w:rPr>
          <w:color w:val="231F20"/>
        </w:rPr>
        <w:t>form,</w:t>
      </w:r>
      <w:r>
        <w:rPr>
          <w:color w:val="231F20"/>
          <w:spacing w:val="-2"/>
        </w:rPr>
        <w:t xml:space="preserve"> </w:t>
      </w:r>
      <w:r>
        <w:rPr>
          <w:color w:val="231F20"/>
        </w:rPr>
        <w:t>subject</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legal</w:t>
      </w:r>
      <w:r>
        <w:rPr>
          <w:color w:val="231F20"/>
          <w:spacing w:val="-3"/>
        </w:rPr>
        <w:t xml:space="preserve"> </w:t>
      </w:r>
      <w:r>
        <w:rPr>
          <w:color w:val="231F20"/>
        </w:rPr>
        <w:t>requirements</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 xml:space="preserve">Data Protection Act (1998). Above Bar Church will maintain the confidentiality of this </w:t>
      </w:r>
      <w:proofErr w:type="gramStart"/>
      <w:r>
        <w:rPr>
          <w:color w:val="231F20"/>
        </w:rPr>
        <w:t>information, and</w:t>
      </w:r>
      <w:proofErr w:type="gramEnd"/>
      <w:r>
        <w:rPr>
          <w:color w:val="231F20"/>
        </w:rPr>
        <w:t xml:space="preserve"> will store it securely on the church premises.</w:t>
      </w:r>
    </w:p>
    <w:p w14:paraId="313DF0F6" w14:textId="77777777" w:rsidR="00852DE5" w:rsidRDefault="00852DE5">
      <w:pPr>
        <w:pStyle w:val="BodyText"/>
        <w:rPr>
          <w:sz w:val="20"/>
        </w:rPr>
      </w:pPr>
    </w:p>
    <w:p w14:paraId="3051E4CF" w14:textId="77777777" w:rsidR="00852DE5" w:rsidRDefault="00852DE5">
      <w:pPr>
        <w:pStyle w:val="BodyText"/>
        <w:rPr>
          <w:sz w:val="20"/>
        </w:rPr>
      </w:pPr>
    </w:p>
    <w:p w14:paraId="50C3B210" w14:textId="77777777" w:rsidR="00852DE5" w:rsidRDefault="00852DE5">
      <w:pPr>
        <w:pStyle w:val="BodyText"/>
        <w:rPr>
          <w:sz w:val="15"/>
        </w:rPr>
      </w:pPr>
    </w:p>
    <w:p w14:paraId="7E92F9FB" w14:textId="77777777" w:rsidR="00852DE5" w:rsidRDefault="00000000">
      <w:pPr>
        <w:spacing w:before="102" w:line="237" w:lineRule="auto"/>
        <w:ind w:left="656" w:hanging="462"/>
        <w:rPr>
          <w:sz w:val="18"/>
        </w:rPr>
      </w:pPr>
      <w:r>
        <w:rPr>
          <w:color w:val="231F20"/>
          <w:sz w:val="18"/>
        </w:rPr>
        <w:t>Above</w:t>
      </w:r>
      <w:r>
        <w:rPr>
          <w:color w:val="231F20"/>
          <w:spacing w:val="-4"/>
          <w:sz w:val="18"/>
        </w:rPr>
        <w:t xml:space="preserve"> </w:t>
      </w:r>
      <w:r>
        <w:rPr>
          <w:color w:val="231F20"/>
          <w:sz w:val="18"/>
        </w:rPr>
        <w:t>Bar</w:t>
      </w:r>
      <w:r>
        <w:rPr>
          <w:color w:val="231F20"/>
          <w:spacing w:val="-4"/>
          <w:sz w:val="18"/>
        </w:rPr>
        <w:t xml:space="preserve"> </w:t>
      </w:r>
      <w:r>
        <w:rPr>
          <w:color w:val="231F20"/>
          <w:sz w:val="18"/>
        </w:rPr>
        <w:t>Church</w:t>
      </w:r>
      <w:r>
        <w:rPr>
          <w:color w:val="231F20"/>
          <w:spacing w:val="-4"/>
          <w:sz w:val="18"/>
        </w:rPr>
        <w:t xml:space="preserve"> </w:t>
      </w:r>
      <w:r>
        <w:rPr>
          <w:color w:val="231F20"/>
          <w:sz w:val="18"/>
        </w:rPr>
        <w:t>is</w:t>
      </w:r>
      <w:r>
        <w:rPr>
          <w:color w:val="231F20"/>
          <w:spacing w:val="-5"/>
          <w:sz w:val="18"/>
        </w:rPr>
        <w:t xml:space="preserve"> </w:t>
      </w:r>
      <w:r>
        <w:rPr>
          <w:color w:val="231F20"/>
          <w:sz w:val="18"/>
        </w:rPr>
        <w:t>a</w:t>
      </w:r>
      <w:r>
        <w:rPr>
          <w:color w:val="231F20"/>
          <w:spacing w:val="-4"/>
          <w:sz w:val="18"/>
        </w:rPr>
        <w:t xml:space="preserve"> </w:t>
      </w:r>
      <w:r>
        <w:rPr>
          <w:color w:val="231F20"/>
          <w:sz w:val="18"/>
        </w:rPr>
        <w:t>charitable</w:t>
      </w:r>
      <w:r>
        <w:rPr>
          <w:color w:val="231F20"/>
          <w:spacing w:val="-4"/>
          <w:sz w:val="18"/>
        </w:rPr>
        <w:t xml:space="preserve"> </w:t>
      </w:r>
      <w:r>
        <w:rPr>
          <w:color w:val="231F20"/>
          <w:sz w:val="18"/>
        </w:rPr>
        <w:t>company</w:t>
      </w:r>
      <w:r>
        <w:rPr>
          <w:color w:val="231F20"/>
          <w:spacing w:val="-4"/>
          <w:sz w:val="18"/>
        </w:rPr>
        <w:t xml:space="preserve"> </w:t>
      </w:r>
      <w:r>
        <w:rPr>
          <w:color w:val="231F20"/>
          <w:sz w:val="18"/>
        </w:rPr>
        <w:t>limited</w:t>
      </w:r>
      <w:r>
        <w:rPr>
          <w:color w:val="231F20"/>
          <w:spacing w:val="-5"/>
          <w:sz w:val="18"/>
        </w:rPr>
        <w:t xml:space="preserve"> </w:t>
      </w:r>
      <w:r>
        <w:rPr>
          <w:color w:val="231F20"/>
          <w:sz w:val="18"/>
        </w:rPr>
        <w:t>by</w:t>
      </w:r>
      <w:r>
        <w:rPr>
          <w:color w:val="231F20"/>
          <w:spacing w:val="-4"/>
          <w:sz w:val="18"/>
        </w:rPr>
        <w:t xml:space="preserve"> </w:t>
      </w:r>
      <w:r>
        <w:rPr>
          <w:color w:val="231F20"/>
          <w:sz w:val="18"/>
        </w:rPr>
        <w:t>guarantee.</w:t>
      </w:r>
      <w:r>
        <w:rPr>
          <w:color w:val="231F20"/>
          <w:spacing w:val="-4"/>
          <w:sz w:val="18"/>
        </w:rPr>
        <w:t xml:space="preserve"> </w:t>
      </w:r>
      <w:r>
        <w:rPr>
          <w:color w:val="231F20"/>
          <w:sz w:val="18"/>
        </w:rPr>
        <w:t>Registered</w:t>
      </w:r>
      <w:r>
        <w:rPr>
          <w:color w:val="231F20"/>
          <w:spacing w:val="-4"/>
          <w:sz w:val="18"/>
        </w:rPr>
        <w:t xml:space="preserve"> </w:t>
      </w:r>
      <w:r>
        <w:rPr>
          <w:color w:val="231F20"/>
          <w:sz w:val="18"/>
        </w:rPr>
        <w:t>in</w:t>
      </w:r>
      <w:r>
        <w:rPr>
          <w:color w:val="231F20"/>
          <w:spacing w:val="-5"/>
          <w:sz w:val="18"/>
        </w:rPr>
        <w:t xml:space="preserve"> </w:t>
      </w:r>
      <w:r>
        <w:rPr>
          <w:color w:val="231F20"/>
          <w:sz w:val="18"/>
        </w:rPr>
        <w:t>England</w:t>
      </w:r>
      <w:r>
        <w:rPr>
          <w:color w:val="231F20"/>
          <w:spacing w:val="-5"/>
          <w:sz w:val="18"/>
        </w:rPr>
        <w:t xml:space="preserve"> </w:t>
      </w:r>
      <w:r>
        <w:rPr>
          <w:color w:val="231F20"/>
          <w:sz w:val="18"/>
        </w:rPr>
        <w:t>and</w:t>
      </w:r>
      <w:r>
        <w:rPr>
          <w:color w:val="231F20"/>
          <w:spacing w:val="-4"/>
          <w:sz w:val="18"/>
        </w:rPr>
        <w:t xml:space="preserve"> </w:t>
      </w:r>
      <w:r>
        <w:rPr>
          <w:color w:val="231F20"/>
          <w:sz w:val="18"/>
        </w:rPr>
        <w:t>Wales,</w:t>
      </w:r>
      <w:r>
        <w:rPr>
          <w:color w:val="231F20"/>
          <w:spacing w:val="-4"/>
          <w:sz w:val="18"/>
        </w:rPr>
        <w:t xml:space="preserve"> </w:t>
      </w:r>
      <w:r>
        <w:rPr>
          <w:color w:val="231F20"/>
          <w:sz w:val="18"/>
        </w:rPr>
        <w:t>registration</w:t>
      </w:r>
      <w:r>
        <w:rPr>
          <w:color w:val="231F20"/>
          <w:spacing w:val="-4"/>
          <w:sz w:val="18"/>
        </w:rPr>
        <w:t xml:space="preserve"> </w:t>
      </w:r>
      <w:r>
        <w:rPr>
          <w:color w:val="231F20"/>
          <w:sz w:val="18"/>
        </w:rPr>
        <w:t>no 6959469. Charity registration no: 1131075. Registered office Above Bar Street Southampton SO14 7FE</w:t>
      </w:r>
    </w:p>
    <w:p w14:paraId="678D2125" w14:textId="77777777" w:rsidR="00852DE5" w:rsidRDefault="00000000">
      <w:pPr>
        <w:spacing w:before="104"/>
        <w:ind w:left="165"/>
        <w:rPr>
          <w:sz w:val="12"/>
        </w:rPr>
      </w:pPr>
      <w:r>
        <w:rPr>
          <w:color w:val="A3A5A8"/>
          <w:sz w:val="12"/>
        </w:rPr>
        <w:t>Opt-out</w:t>
      </w:r>
      <w:r>
        <w:rPr>
          <w:color w:val="A3A5A8"/>
          <w:spacing w:val="-5"/>
          <w:sz w:val="12"/>
        </w:rPr>
        <w:t xml:space="preserve"> </w:t>
      </w:r>
      <w:r>
        <w:rPr>
          <w:color w:val="A3A5A8"/>
          <w:sz w:val="12"/>
        </w:rPr>
        <w:t>form</w:t>
      </w:r>
      <w:r>
        <w:rPr>
          <w:color w:val="A3A5A8"/>
          <w:spacing w:val="-5"/>
          <w:sz w:val="12"/>
        </w:rPr>
        <w:t xml:space="preserve"> </w:t>
      </w:r>
      <w:r>
        <w:rPr>
          <w:color w:val="A3A5A8"/>
          <w:sz w:val="12"/>
        </w:rPr>
        <w:t>v.2</w:t>
      </w:r>
      <w:r>
        <w:rPr>
          <w:color w:val="A3A5A8"/>
          <w:spacing w:val="-5"/>
          <w:sz w:val="12"/>
        </w:rPr>
        <w:t xml:space="preserve"> </w:t>
      </w:r>
      <w:r>
        <w:rPr>
          <w:color w:val="A3A5A8"/>
          <w:sz w:val="12"/>
        </w:rPr>
        <w:t>Sept.</w:t>
      </w:r>
      <w:r>
        <w:rPr>
          <w:color w:val="A3A5A8"/>
          <w:spacing w:val="-4"/>
          <w:sz w:val="12"/>
        </w:rPr>
        <w:t xml:space="preserve"> 2015</w:t>
      </w:r>
    </w:p>
    <w:sectPr w:rsidR="00852DE5">
      <w:type w:val="continuous"/>
      <w:pgSz w:w="11910" w:h="16840"/>
      <w:pgMar w:top="5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eroportal">
    <w:altName w:val="Aeroportal"/>
    <w:panose1 w:val="020B0503040000000003"/>
    <w:charset w:val="00"/>
    <w:family w:val="swiss"/>
    <w:pitch w:val="variable"/>
    <w:sig w:usb0="80000027" w:usb1="4000004A" w:usb2="00000000" w:usb3="00000000" w:csb0="00000003"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34DC6"/>
    <w:multiLevelType w:val="hybridMultilevel"/>
    <w:tmpl w:val="C0843EB4"/>
    <w:lvl w:ilvl="0" w:tplc="FDF2C44A">
      <w:numFmt w:val="bullet"/>
      <w:lvlText w:val="•"/>
      <w:lvlJc w:val="left"/>
      <w:pPr>
        <w:ind w:left="970" w:hanging="284"/>
      </w:pPr>
      <w:rPr>
        <w:rFonts w:ascii="Verdana" w:eastAsia="Verdana" w:hAnsi="Verdana" w:cs="Verdana" w:hint="default"/>
        <w:b w:val="0"/>
        <w:bCs w:val="0"/>
        <w:i w:val="0"/>
        <w:iCs w:val="0"/>
        <w:color w:val="231F20"/>
        <w:w w:val="100"/>
        <w:sz w:val="21"/>
        <w:szCs w:val="21"/>
      </w:rPr>
    </w:lvl>
    <w:lvl w:ilvl="1" w:tplc="EDD6EAAC">
      <w:numFmt w:val="bullet"/>
      <w:lvlText w:val="•"/>
      <w:lvlJc w:val="left"/>
      <w:pPr>
        <w:ind w:left="1952" w:hanging="284"/>
      </w:pPr>
      <w:rPr>
        <w:rFonts w:hint="default"/>
      </w:rPr>
    </w:lvl>
    <w:lvl w:ilvl="2" w:tplc="8280D906">
      <w:numFmt w:val="bullet"/>
      <w:lvlText w:val="•"/>
      <w:lvlJc w:val="left"/>
      <w:pPr>
        <w:ind w:left="2925" w:hanging="284"/>
      </w:pPr>
      <w:rPr>
        <w:rFonts w:hint="default"/>
      </w:rPr>
    </w:lvl>
    <w:lvl w:ilvl="3" w:tplc="33DE3176">
      <w:numFmt w:val="bullet"/>
      <w:lvlText w:val="•"/>
      <w:lvlJc w:val="left"/>
      <w:pPr>
        <w:ind w:left="3897" w:hanging="284"/>
      </w:pPr>
      <w:rPr>
        <w:rFonts w:hint="default"/>
      </w:rPr>
    </w:lvl>
    <w:lvl w:ilvl="4" w:tplc="FF389B28">
      <w:numFmt w:val="bullet"/>
      <w:lvlText w:val="•"/>
      <w:lvlJc w:val="left"/>
      <w:pPr>
        <w:ind w:left="4870" w:hanging="284"/>
      </w:pPr>
      <w:rPr>
        <w:rFonts w:hint="default"/>
      </w:rPr>
    </w:lvl>
    <w:lvl w:ilvl="5" w:tplc="F5C8A168">
      <w:numFmt w:val="bullet"/>
      <w:lvlText w:val="•"/>
      <w:lvlJc w:val="left"/>
      <w:pPr>
        <w:ind w:left="5842" w:hanging="284"/>
      </w:pPr>
      <w:rPr>
        <w:rFonts w:hint="default"/>
      </w:rPr>
    </w:lvl>
    <w:lvl w:ilvl="6" w:tplc="85628904">
      <w:numFmt w:val="bullet"/>
      <w:lvlText w:val="•"/>
      <w:lvlJc w:val="left"/>
      <w:pPr>
        <w:ind w:left="6815" w:hanging="284"/>
      </w:pPr>
      <w:rPr>
        <w:rFonts w:hint="default"/>
      </w:rPr>
    </w:lvl>
    <w:lvl w:ilvl="7" w:tplc="C6AE85D6">
      <w:numFmt w:val="bullet"/>
      <w:lvlText w:val="•"/>
      <w:lvlJc w:val="left"/>
      <w:pPr>
        <w:ind w:left="7787" w:hanging="284"/>
      </w:pPr>
      <w:rPr>
        <w:rFonts w:hint="default"/>
      </w:rPr>
    </w:lvl>
    <w:lvl w:ilvl="8" w:tplc="C7AC90E2">
      <w:numFmt w:val="bullet"/>
      <w:lvlText w:val="•"/>
      <w:lvlJc w:val="left"/>
      <w:pPr>
        <w:ind w:left="8760" w:hanging="284"/>
      </w:pPr>
      <w:rPr>
        <w:rFonts w:hint="default"/>
      </w:rPr>
    </w:lvl>
  </w:abstractNum>
  <w:num w:numId="1" w16cid:durableId="35500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52DE5"/>
    <w:rsid w:val="00030511"/>
    <w:rsid w:val="00637891"/>
    <w:rsid w:val="00724437"/>
    <w:rsid w:val="0085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6DCBF6"/>
  <w15:docId w15:val="{DF967054-FA74-FB4A-83F8-F96FEF0F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00"/>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50"/>
      <w:ind w:left="120"/>
    </w:pPr>
    <w:rPr>
      <w:rFonts w:ascii="Aeroportal" w:eastAsia="Aeroportal" w:hAnsi="Aeroportal" w:cs="Aeroportal"/>
      <w:b/>
      <w:bCs/>
      <w:sz w:val="60"/>
      <w:szCs w:val="60"/>
    </w:rPr>
  </w:style>
  <w:style w:type="paragraph" w:styleId="ListParagraph">
    <w:name w:val="List Paragraph"/>
    <w:basedOn w:val="Normal"/>
    <w:uiPriority w:val="1"/>
    <w:qFormat/>
    <w:pPr>
      <w:spacing w:before="81"/>
      <w:ind w:left="970" w:hanging="28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Abby Clark</cp:lastModifiedBy>
  <cp:revision>3</cp:revision>
  <dcterms:created xsi:type="dcterms:W3CDTF">2022-06-30T08:32:00Z</dcterms:created>
  <dcterms:modified xsi:type="dcterms:W3CDTF">2022-06-30T08:33:00Z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Adobe InDesign CS5 (7.0.4)</vt:lpwstr>
  </property>
  <property fmtid="{D5CDD505-2E9C-101B-9397-08002B2CF9AE}" pid="4" name="LastSaved">
    <vt:filetime>2022-06-30T00:00:00Z</vt:filetime>
  </property>
</Properties>
</file>